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0"/>
        </w:rPr>
      </w:pPr>
      <w:r>
        <w:rPr>
          <w:rFonts w:hint="eastAsia"/>
          <w:sz w:val="40"/>
          <w:szCs w:val="40"/>
        </w:rPr>
        <w:t>济南市规划设计研究院</w:t>
      </w:r>
    </w:p>
    <w:p>
      <w:pPr>
        <w:jc w:val="center"/>
        <w:rPr>
          <w:rFonts w:hint="eastAsia" w:eastAsiaTheme="minorEastAsia"/>
          <w:sz w:val="40"/>
          <w:szCs w:val="40"/>
          <w:lang w:eastAsia="zh-CN"/>
        </w:rPr>
      </w:pPr>
      <w:r>
        <w:rPr>
          <w:rFonts w:hint="eastAsia"/>
          <w:sz w:val="40"/>
          <w:szCs w:val="40"/>
        </w:rPr>
        <w:t>2019年</w:t>
      </w:r>
      <w:r>
        <w:rPr>
          <w:rFonts w:hint="eastAsia"/>
          <w:sz w:val="40"/>
          <w:szCs w:val="40"/>
          <w:lang w:eastAsia="zh-CN"/>
        </w:rPr>
        <w:t>秋季校园</w:t>
      </w:r>
      <w:r>
        <w:rPr>
          <w:rFonts w:hint="eastAsia"/>
          <w:sz w:val="40"/>
          <w:szCs w:val="40"/>
        </w:rPr>
        <w:t>招聘</w:t>
      </w:r>
      <w:r>
        <w:rPr>
          <w:rFonts w:hint="eastAsia"/>
          <w:sz w:val="40"/>
          <w:szCs w:val="40"/>
          <w:lang w:eastAsia="zh-CN"/>
        </w:rPr>
        <w:t>计划</w:t>
      </w:r>
    </w:p>
    <w:p>
      <w:pPr>
        <w:rPr>
          <w:sz w:val="30"/>
          <w:szCs w:val="30"/>
        </w:rPr>
      </w:pPr>
    </w:p>
    <w:p>
      <w:pPr>
        <w:ind w:firstLine="600"/>
        <w:rPr>
          <w:rFonts w:hint="eastAsia"/>
          <w:sz w:val="30"/>
          <w:szCs w:val="30"/>
        </w:rPr>
      </w:pPr>
      <w:r>
        <w:rPr>
          <w:rFonts w:hint="eastAsia"/>
          <w:sz w:val="30"/>
          <w:szCs w:val="30"/>
        </w:rPr>
        <w:t>济南市规划设计研究院是山东省内具有较高技术水准和较强影响力的甲级规划研究与设计机构，ISO国际质量管理体系认证单位，业务范畴涵盖城市规划、交通市政规划与设计、建筑设计、园林景观设计、工程咨询、土地规划等领域，先后参与济南市总体规划、控制性详细规划、专项规划等省市重大项目规划编制工作。</w:t>
      </w:r>
    </w:p>
    <w:p>
      <w:pPr>
        <w:ind w:firstLine="600"/>
        <w:rPr>
          <w:rFonts w:hint="eastAsia"/>
          <w:sz w:val="30"/>
          <w:szCs w:val="30"/>
        </w:rPr>
      </w:pPr>
      <w:r>
        <w:rPr>
          <w:rFonts w:hint="eastAsia"/>
          <w:sz w:val="30"/>
          <w:szCs w:val="30"/>
        </w:rPr>
        <w:t>目前，济南市规划设计研究院正处于快速发展的阶段，为进一步加强我院队伍建设，满足院规划事业发展需要，我院决定公开招聘博士等高层次专业技术人员、优秀专业设计人员和管理人员</w:t>
      </w:r>
      <w:r>
        <w:rPr>
          <w:rFonts w:hint="eastAsia"/>
          <w:sz w:val="30"/>
          <w:szCs w:val="30"/>
          <w:lang w:eastAsia="zh-CN"/>
        </w:rPr>
        <w:t>若干</w:t>
      </w:r>
      <w:r>
        <w:rPr>
          <w:rFonts w:hint="eastAsia"/>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b/>
          <w:bCs/>
          <w:sz w:val="30"/>
          <w:szCs w:val="30"/>
          <w:lang w:val="en-US" w:eastAsia="zh-CN"/>
        </w:rPr>
      </w:pPr>
      <w:r>
        <w:rPr>
          <w:rFonts w:hint="eastAsia"/>
          <w:b/>
          <w:bCs/>
          <w:sz w:val="30"/>
          <w:szCs w:val="30"/>
          <w:lang w:val="en-US" w:eastAsia="zh-CN"/>
        </w:rPr>
        <w:t>一、招聘岗位及条件</w:t>
      </w:r>
    </w:p>
    <w:p>
      <w:pPr>
        <w:ind w:firstLine="600"/>
        <w:rPr>
          <w:rFonts w:hint="eastAsia" w:eastAsiaTheme="minorEastAsia"/>
          <w:sz w:val="30"/>
          <w:szCs w:val="30"/>
          <w:lang w:eastAsia="zh-CN"/>
        </w:rPr>
      </w:pPr>
      <w:r>
        <w:rPr>
          <w:rFonts w:hint="eastAsia" w:ascii="黑体" w:hAnsi="黑体" w:eastAsia="黑体" w:cs="黑体"/>
          <w:sz w:val="30"/>
          <w:szCs w:val="30"/>
          <w:lang w:eastAsia="zh-CN"/>
        </w:rPr>
        <w:t>（一）</w:t>
      </w:r>
      <w:r>
        <w:rPr>
          <w:rFonts w:hint="eastAsia" w:ascii="黑体" w:hAnsi="黑体" w:eastAsia="黑体" w:cs="黑体"/>
          <w:sz w:val="30"/>
          <w:szCs w:val="30"/>
        </w:rPr>
        <w:t>基本招聘条件</w:t>
      </w:r>
    </w:p>
    <w:p>
      <w:pPr>
        <w:ind w:firstLine="600"/>
        <w:rPr>
          <w:rFonts w:hint="eastAsia"/>
          <w:sz w:val="30"/>
          <w:szCs w:val="30"/>
        </w:rPr>
      </w:pPr>
      <w:r>
        <w:rPr>
          <w:rFonts w:hint="eastAsia"/>
          <w:sz w:val="30"/>
          <w:szCs w:val="30"/>
        </w:rPr>
        <w:t>1、遵守中华人民共和国宪法和法律，拥护中国共产党的领导。</w:t>
      </w:r>
    </w:p>
    <w:p>
      <w:pPr>
        <w:ind w:firstLine="600"/>
        <w:rPr>
          <w:rFonts w:hint="eastAsia"/>
          <w:sz w:val="30"/>
          <w:szCs w:val="30"/>
        </w:rPr>
      </w:pPr>
      <w:r>
        <w:rPr>
          <w:rFonts w:hint="eastAsia"/>
          <w:sz w:val="30"/>
          <w:szCs w:val="30"/>
        </w:rPr>
        <w:t>2、品行端正，身体健康，有良好的团队合作意识、职业道德追求和奉献精神，热爱城市规划事业。</w:t>
      </w:r>
    </w:p>
    <w:p>
      <w:pPr>
        <w:ind w:firstLine="600"/>
        <w:rPr>
          <w:rFonts w:hint="eastAsia"/>
          <w:sz w:val="30"/>
          <w:szCs w:val="30"/>
        </w:rPr>
      </w:pPr>
      <w:r>
        <w:rPr>
          <w:rFonts w:hint="eastAsia"/>
          <w:sz w:val="30"/>
          <w:szCs w:val="30"/>
        </w:rPr>
        <w:t>3、符合岗位要求的学历和工作能力。</w:t>
      </w:r>
    </w:p>
    <w:p>
      <w:pPr>
        <w:ind w:firstLine="600"/>
        <w:rPr>
          <w:rFonts w:hint="eastAsia"/>
          <w:sz w:val="30"/>
          <w:szCs w:val="30"/>
        </w:rPr>
      </w:pPr>
      <w:r>
        <w:rPr>
          <w:rFonts w:hint="eastAsia"/>
          <w:sz w:val="30"/>
          <w:szCs w:val="30"/>
        </w:rPr>
        <w:t>4、无违法犯罪和不良记录。</w:t>
      </w:r>
    </w:p>
    <w:p>
      <w:pPr>
        <w:ind w:firstLine="600"/>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lang w:eastAsia="zh-CN"/>
        </w:rPr>
      </w:pPr>
      <w:r>
        <w:rPr>
          <w:rFonts w:hint="eastAsia" w:ascii="黑体" w:hAnsi="黑体" w:eastAsia="黑体" w:cs="黑体"/>
          <w:sz w:val="30"/>
          <w:szCs w:val="30"/>
          <w:lang w:eastAsia="zh-CN"/>
        </w:rPr>
        <w:t>（二）</w:t>
      </w:r>
      <w:r>
        <w:rPr>
          <w:rFonts w:hint="eastAsia" w:ascii="黑体" w:hAnsi="黑体" w:eastAsia="黑体" w:cs="黑体"/>
          <w:sz w:val="30"/>
          <w:szCs w:val="30"/>
          <w:lang w:val="en-US" w:eastAsia="zh-CN"/>
        </w:rPr>
        <w:t>招聘岗位及要求</w:t>
      </w:r>
    </w:p>
    <w:p>
      <w:pPr>
        <w:ind w:firstLine="600"/>
        <w:rPr>
          <w:rFonts w:hint="eastAsia"/>
          <w:sz w:val="30"/>
          <w:szCs w:val="30"/>
        </w:rPr>
      </w:pPr>
      <w:r>
        <w:rPr>
          <w:rFonts w:hint="eastAsia"/>
          <w:sz w:val="30"/>
          <w:szCs w:val="30"/>
        </w:rPr>
        <w:t>1、城市规划、市政交通等专业博士若干人（待遇面议）。</w:t>
      </w:r>
    </w:p>
    <w:p>
      <w:pPr>
        <w:ind w:firstLine="600"/>
        <w:rPr>
          <w:rFonts w:hint="eastAsia" w:eastAsiaTheme="minorEastAsia"/>
          <w:sz w:val="30"/>
          <w:szCs w:val="30"/>
          <w:lang w:eastAsia="zh-CN"/>
        </w:rPr>
      </w:pPr>
      <w:r>
        <w:rPr>
          <w:rFonts w:hint="eastAsia"/>
          <w:sz w:val="30"/>
          <w:szCs w:val="30"/>
        </w:rPr>
        <w:t>2、2019年度拟招聘</w:t>
      </w:r>
      <w:r>
        <w:rPr>
          <w:rFonts w:hint="eastAsia"/>
          <w:sz w:val="30"/>
          <w:szCs w:val="30"/>
          <w:lang w:val="en-US" w:eastAsia="zh-CN"/>
        </w:rPr>
        <w:t>44</w:t>
      </w:r>
      <w:r>
        <w:rPr>
          <w:rFonts w:hint="eastAsia"/>
          <w:sz w:val="30"/>
          <w:szCs w:val="30"/>
        </w:rPr>
        <w:t>人，主要包含城市规划、土地规划、交通规划、</w:t>
      </w:r>
      <w:r>
        <w:rPr>
          <w:rFonts w:hint="eastAsia"/>
          <w:sz w:val="30"/>
          <w:szCs w:val="30"/>
          <w:lang w:eastAsia="zh-CN"/>
        </w:rPr>
        <w:t>数据模型、</w:t>
      </w:r>
      <w:r>
        <w:rPr>
          <w:rFonts w:hint="eastAsia"/>
          <w:sz w:val="30"/>
          <w:szCs w:val="30"/>
        </w:rPr>
        <w:t>市政规划与工程设计、全过程工程咨询</w:t>
      </w:r>
      <w:r>
        <w:rPr>
          <w:rFonts w:hint="eastAsia"/>
          <w:sz w:val="30"/>
          <w:szCs w:val="30"/>
          <w:lang w:eastAsia="zh-CN"/>
        </w:rPr>
        <w:t>、</w:t>
      </w:r>
      <w:r>
        <w:rPr>
          <w:rFonts w:hint="eastAsia"/>
          <w:sz w:val="30"/>
          <w:szCs w:val="30"/>
        </w:rPr>
        <w:t>财务会计、人事专员</w:t>
      </w:r>
      <w:r>
        <w:rPr>
          <w:rFonts w:hint="eastAsia"/>
          <w:sz w:val="30"/>
          <w:szCs w:val="30"/>
          <w:lang w:eastAsia="zh-CN"/>
        </w:rPr>
        <w:t>、党务工作人员、法务专员</w:t>
      </w:r>
      <w:r>
        <w:rPr>
          <w:rFonts w:hint="eastAsia"/>
          <w:sz w:val="30"/>
          <w:szCs w:val="30"/>
        </w:rPr>
        <w:t>等岗位（具体岗位、人数、要求详见</w:t>
      </w:r>
      <w:r>
        <w:rPr>
          <w:rFonts w:hint="eastAsia"/>
          <w:b/>
          <w:bCs/>
          <w:sz w:val="30"/>
          <w:szCs w:val="30"/>
        </w:rPr>
        <w:t>附件1</w:t>
      </w:r>
      <w:r>
        <w:rPr>
          <w:rFonts w:hint="eastAsia"/>
          <w:sz w:val="30"/>
          <w:szCs w:val="30"/>
        </w:rPr>
        <w:t>）</w:t>
      </w:r>
      <w:r>
        <w:rPr>
          <w:rFonts w:hint="eastAsia"/>
          <w:sz w:val="30"/>
          <w:szCs w:val="30"/>
          <w:lang w:eastAsia="zh-CN"/>
        </w:rPr>
        <w:t>。</w:t>
      </w:r>
    </w:p>
    <w:p>
      <w:pPr>
        <w:ind w:firstLine="600"/>
        <w:rPr>
          <w:rFonts w:hint="eastAsia"/>
          <w:sz w:val="30"/>
          <w:szCs w:val="30"/>
        </w:rPr>
      </w:pPr>
      <w:r>
        <w:rPr>
          <w:rFonts w:hint="eastAsia"/>
          <w:b/>
          <w:bCs/>
          <w:sz w:val="30"/>
          <w:szCs w:val="30"/>
          <w:lang w:val="en-US" w:eastAsia="zh-CN"/>
        </w:rPr>
        <w:t>二、招聘时间及地点</w:t>
      </w:r>
    </w:p>
    <w:p>
      <w:pPr>
        <w:ind w:firstLine="600"/>
        <w:rPr>
          <w:rFonts w:hint="default"/>
          <w:sz w:val="30"/>
          <w:szCs w:val="30"/>
          <w:lang w:val="en-US" w:eastAsia="zh-CN"/>
        </w:rPr>
      </w:pPr>
      <w:r>
        <w:rPr>
          <w:rFonts w:hint="eastAsia"/>
          <w:sz w:val="30"/>
          <w:szCs w:val="30"/>
          <w:lang w:val="en-US" w:eastAsia="zh-CN"/>
        </w:rPr>
        <w:t>（一）校园宣讲时间：2019年10月15日  14:00-17:00</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（二）宣讲地点：东南大</w:t>
      </w:r>
      <w:bookmarkStart w:id="0" w:name="_GoBack"/>
      <w:bookmarkEnd w:id="0"/>
      <w:r>
        <w:rPr>
          <w:rFonts w:hint="eastAsia"/>
          <w:sz w:val="30"/>
          <w:szCs w:val="30"/>
          <w:lang w:val="en-US" w:eastAsia="zh-CN"/>
        </w:rPr>
        <w:t>学交通学院322会议室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left"/>
        <w:textAlignment w:val="auto"/>
        <w:rPr>
          <w:rFonts w:hint="eastAsia"/>
          <w:b/>
          <w:bCs/>
          <w:sz w:val="30"/>
          <w:szCs w:val="30"/>
          <w:lang w:val="en-US" w:eastAsia="zh-CN"/>
        </w:rPr>
      </w:pPr>
      <w:r>
        <w:rPr>
          <w:rFonts w:hint="eastAsia"/>
          <w:b/>
          <w:bCs/>
          <w:sz w:val="30"/>
          <w:szCs w:val="30"/>
          <w:lang w:val="en-US" w:eastAsia="zh-CN"/>
        </w:rPr>
        <w:t xml:space="preserve">三、组织实施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default"/>
          <w:sz w:val="30"/>
          <w:szCs w:val="30"/>
          <w:lang w:val="en-US" w:eastAsia="zh-CN"/>
        </w:rPr>
      </w:pPr>
      <w:r>
        <w:rPr>
          <w:rFonts w:hint="eastAsia"/>
          <w:sz w:val="30"/>
          <w:szCs w:val="30"/>
          <w:lang w:val="en-US" w:eastAsia="zh-CN"/>
        </w:rPr>
        <w:t>（一）前期宣传</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1、院网站、建筑英才网发布校园招聘行程安排；</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2、学校就业处、院系辅导员向学生宣传；</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3、学校就业处网站发布单位的校园招聘信息。</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default"/>
          <w:sz w:val="30"/>
          <w:szCs w:val="30"/>
          <w:lang w:val="en-US" w:eastAsia="zh-CN"/>
        </w:rPr>
      </w:pPr>
      <w:r>
        <w:rPr>
          <w:rFonts w:hint="eastAsia"/>
          <w:sz w:val="30"/>
          <w:szCs w:val="30"/>
          <w:lang w:val="en-US" w:eastAsia="zh-CN"/>
        </w:rPr>
        <w:t>（二）校园宣讲</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进行会场现场布置和设备调试，进行宣讲、互动答疑。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（三）简历收取、筛选与初审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eastAsiaTheme="minorEastAsia"/>
          <w:sz w:val="30"/>
          <w:szCs w:val="30"/>
          <w:lang w:val="en-US" w:eastAsia="zh-CN"/>
        </w:rPr>
      </w:pPr>
      <w:r>
        <w:rPr>
          <w:rFonts w:hint="eastAsia"/>
          <w:sz w:val="30"/>
          <w:szCs w:val="30"/>
          <w:lang w:val="en-US" w:eastAsia="zh-CN"/>
        </w:rPr>
        <w:t>现场收取简历，或以</w:t>
      </w:r>
      <w:r>
        <w:rPr>
          <w:rFonts w:hint="eastAsia"/>
          <w:sz w:val="30"/>
          <w:szCs w:val="30"/>
        </w:rPr>
        <w:t>电子邮件形式</w:t>
      </w:r>
      <w:r>
        <w:rPr>
          <w:rFonts w:hint="eastAsia"/>
          <w:sz w:val="30"/>
          <w:szCs w:val="30"/>
          <w:lang w:eastAsia="zh-CN"/>
        </w:rPr>
        <w:t>于</w:t>
      </w:r>
      <w:r>
        <w:rPr>
          <w:rFonts w:hint="eastAsia"/>
          <w:sz w:val="30"/>
          <w:szCs w:val="30"/>
          <w:lang w:val="en-US" w:eastAsia="zh-CN"/>
        </w:rPr>
        <w:t>2019年10月31日前将简历</w:t>
      </w:r>
      <w:r>
        <w:rPr>
          <w:rFonts w:hint="eastAsia"/>
          <w:sz w:val="30"/>
          <w:szCs w:val="30"/>
        </w:rPr>
        <w:t>发送至邮箱(xuzhifang2513@jn.shandong.cn)，邮件主题命名为“应聘XX岗位+姓名”</w:t>
      </w:r>
      <w:r>
        <w:rPr>
          <w:rFonts w:hint="eastAsia"/>
          <w:sz w:val="30"/>
          <w:szCs w:val="30"/>
          <w:lang w:eastAsia="zh-CN"/>
        </w:rPr>
        <w:t>。</w:t>
      </w:r>
      <w:r>
        <w:rPr>
          <w:rFonts w:hint="eastAsia"/>
          <w:b w:val="0"/>
          <w:bCs w:val="0"/>
          <w:sz w:val="30"/>
          <w:szCs w:val="30"/>
          <w:lang w:eastAsia="zh-CN"/>
        </w:rPr>
        <w:t>（简历格式详见</w:t>
      </w:r>
      <w:r>
        <w:rPr>
          <w:rFonts w:hint="eastAsia"/>
          <w:b/>
          <w:bCs/>
          <w:sz w:val="30"/>
          <w:szCs w:val="30"/>
          <w:lang w:eastAsia="zh-CN"/>
        </w:rPr>
        <w:t>附件</w:t>
      </w:r>
      <w:r>
        <w:rPr>
          <w:rFonts w:hint="eastAsia"/>
          <w:b/>
          <w:bCs/>
          <w:sz w:val="30"/>
          <w:szCs w:val="30"/>
          <w:lang w:val="en-US" w:eastAsia="zh-CN"/>
        </w:rPr>
        <w:t>2、附件3</w:t>
      </w:r>
      <w:r>
        <w:rPr>
          <w:rFonts w:hint="eastAsia"/>
          <w:b w:val="0"/>
          <w:bCs w:val="0"/>
          <w:sz w:val="30"/>
          <w:szCs w:val="30"/>
          <w:lang w:eastAsia="zh-CN"/>
        </w:rPr>
        <w:t>）</w:t>
      </w:r>
    </w:p>
    <w:p>
      <w:pPr>
        <w:spacing w:line="360" w:lineRule="auto"/>
        <w:ind w:firstLine="600" w:firstLineChars="200"/>
        <w:rPr>
          <w:rFonts w:hint="eastAsia"/>
          <w:sz w:val="30"/>
          <w:szCs w:val="30"/>
        </w:rPr>
      </w:pPr>
      <w:r>
        <w:rPr>
          <w:rFonts w:hint="eastAsia"/>
          <w:sz w:val="30"/>
          <w:szCs w:val="30"/>
        </w:rPr>
        <w:t>收到报名材料后，根据招聘岗位素质要求，进行简历筛选和资格初审，审查人员身份、学历学位、毕业院校等情况，审查应聘人员有无不良记录</w:t>
      </w:r>
      <w:r>
        <w:rPr>
          <w:rFonts w:hint="eastAsia"/>
          <w:sz w:val="30"/>
          <w:szCs w:val="30"/>
          <w:lang w:eastAsia="zh-CN"/>
        </w:rPr>
        <w:t>，</w:t>
      </w:r>
      <w:r>
        <w:rPr>
          <w:rFonts w:hint="eastAsia"/>
          <w:sz w:val="30"/>
          <w:szCs w:val="30"/>
        </w:rPr>
        <w:t>确定面试人员名单，</w:t>
      </w:r>
      <w:r>
        <w:rPr>
          <w:rFonts w:hint="eastAsia"/>
          <w:sz w:val="30"/>
          <w:szCs w:val="30"/>
          <w:lang w:eastAsia="zh-CN"/>
        </w:rPr>
        <w:t>统一参加招聘考试，招聘考试</w:t>
      </w:r>
      <w:r>
        <w:rPr>
          <w:rFonts w:hint="eastAsia"/>
          <w:sz w:val="30"/>
          <w:szCs w:val="30"/>
        </w:rPr>
        <w:t>时间、地点以电话或邮件形式通知。</w:t>
      </w:r>
    </w:p>
    <w:p>
      <w:pPr>
        <w:spacing w:line="360" w:lineRule="auto"/>
        <w:ind w:firstLine="600" w:firstLineChars="200"/>
        <w:rPr>
          <w:rFonts w:hint="eastAsia"/>
          <w:sz w:val="30"/>
          <w:szCs w:val="30"/>
          <w:lang w:eastAsia="zh-CN"/>
        </w:rPr>
      </w:pPr>
      <w:r>
        <w:rPr>
          <w:rFonts w:hint="eastAsia"/>
          <w:sz w:val="30"/>
          <w:szCs w:val="30"/>
          <w:lang w:eastAsia="zh-CN"/>
        </w:rPr>
        <w:t>（四）招聘考试</w:t>
      </w:r>
    </w:p>
    <w:p>
      <w:pPr>
        <w:spacing w:line="360" w:lineRule="auto"/>
        <w:ind w:firstLine="600" w:firstLineChars="200"/>
        <w:rPr>
          <w:rFonts w:hint="eastAsia"/>
          <w:sz w:val="30"/>
          <w:szCs w:val="30"/>
          <w:lang w:eastAsia="zh-CN"/>
        </w:rPr>
      </w:pPr>
      <w:r>
        <w:rPr>
          <w:rFonts w:hint="eastAsia"/>
          <w:sz w:val="30"/>
          <w:szCs w:val="30"/>
          <w:lang w:eastAsia="zh-CN"/>
        </w:rPr>
        <w:t>考试包括笔试、机试、面试，综合成绩80分（百分制）以上为合格，作为备录用人员；院所需专业实时排名前5高校的应届研究生，经考察和面试合格，作为备录用人员；博士研究生经考察和面试合格，作为备录用人员。</w:t>
      </w:r>
    </w:p>
    <w:p>
      <w:pPr>
        <w:spacing w:line="360" w:lineRule="auto"/>
        <w:ind w:firstLine="600" w:firstLineChars="200"/>
        <w:rPr>
          <w:rFonts w:hint="eastAsia"/>
          <w:sz w:val="30"/>
          <w:szCs w:val="30"/>
          <w:lang w:eastAsia="zh-CN"/>
        </w:rPr>
      </w:pPr>
      <w:r>
        <w:rPr>
          <w:rFonts w:hint="eastAsia"/>
          <w:sz w:val="30"/>
          <w:szCs w:val="30"/>
          <w:lang w:eastAsia="zh-CN"/>
        </w:rPr>
        <w:t>（五）确定拟录用人员</w:t>
      </w:r>
    </w:p>
    <w:p>
      <w:pPr>
        <w:spacing w:line="360" w:lineRule="auto"/>
        <w:ind w:firstLine="600" w:firstLineChars="200"/>
        <w:rPr>
          <w:rFonts w:hint="eastAsia"/>
          <w:sz w:val="30"/>
          <w:szCs w:val="30"/>
          <w:lang w:eastAsia="zh-CN"/>
        </w:rPr>
      </w:pPr>
      <w:r>
        <w:rPr>
          <w:rFonts w:hint="eastAsia"/>
          <w:sz w:val="30"/>
          <w:szCs w:val="30"/>
          <w:lang w:eastAsia="zh-CN"/>
        </w:rPr>
        <w:t>人力资源部根据招聘考试成绩，形成备录用人员名单，协同用人部门给出录用建议，报院党委会研究确定拟录用人员。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left"/>
        <w:textAlignment w:val="auto"/>
        <w:rPr>
          <w:rFonts w:hint="eastAsia"/>
          <w:b/>
          <w:bCs/>
          <w:sz w:val="30"/>
          <w:szCs w:val="30"/>
          <w:lang w:val="en-US" w:eastAsia="zh-CN"/>
        </w:rPr>
      </w:pPr>
      <w:r>
        <w:rPr>
          <w:rFonts w:hint="eastAsia"/>
          <w:b/>
          <w:bCs/>
          <w:sz w:val="30"/>
          <w:szCs w:val="30"/>
          <w:lang w:val="en-US" w:eastAsia="zh-CN"/>
        </w:rPr>
        <w:t>四、其他事项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sz w:val="30"/>
          <w:szCs w:val="30"/>
        </w:rPr>
      </w:pPr>
      <w:r>
        <w:rPr>
          <w:rFonts w:hint="eastAsia"/>
          <w:sz w:val="30"/>
          <w:szCs w:val="30"/>
        </w:rPr>
        <w:t xml:space="preserve">1、应聘人员须对个人填报信息的真实性负责，凡有弄虚作假或瞒报漏报的，一经查实，取消其录用资格。 </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sz w:val="30"/>
          <w:szCs w:val="30"/>
        </w:rPr>
      </w:pPr>
      <w:r>
        <w:rPr>
          <w:rFonts w:hint="eastAsia"/>
          <w:sz w:val="30"/>
          <w:szCs w:val="30"/>
        </w:rPr>
        <w:t>2、未尽事宜，请电询：</w:t>
      </w:r>
      <w:r>
        <w:rPr>
          <w:rFonts w:hint="eastAsia"/>
          <w:sz w:val="30"/>
          <w:szCs w:val="30"/>
          <w:lang w:val="en-US" w:eastAsia="zh-CN"/>
        </w:rPr>
        <w:t>0531-88765261</w:t>
      </w:r>
      <w:r>
        <w:rPr>
          <w:rFonts w:hint="eastAsia"/>
          <w:sz w:val="30"/>
          <w:szCs w:val="30"/>
        </w:rPr>
        <w:t>(周一至周五 9:00-17:00)。</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pPr>
      <w:r>
        <w:rPr>
          <w:rFonts w:hint="eastAsia"/>
          <w:b/>
          <w:bCs/>
          <w:sz w:val="24"/>
          <w:szCs w:val="24"/>
          <w:lang w:val="en-US" w:eastAsia="zh-CN"/>
        </w:rPr>
        <w:t>附件1：招聘岗位说明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lang w:val="en-US" w:eastAsia="zh-CN"/>
        </w:rPr>
      </w:pPr>
      <w:r>
        <w:rPr>
          <w:rFonts w:hint="eastAsia"/>
          <w:b/>
          <w:bCs/>
          <w:sz w:val="24"/>
          <w:szCs w:val="24"/>
          <w:lang w:val="en-US" w:eastAsia="zh-CN"/>
        </w:rPr>
        <w:t>附件2：岗位报名登记表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b/>
          <w:bCs/>
          <w:sz w:val="24"/>
          <w:szCs w:val="24"/>
          <w:lang w:val="en-US" w:eastAsia="zh-CN"/>
        </w:rPr>
        <w:t>附件3：招聘应聘人员情况表</w:t>
      </w:r>
    </w:p>
    <w:p>
      <w:pPr>
        <w:ind w:firstLine="600"/>
        <w:jc w:val="left"/>
        <w:rPr>
          <w:rFonts w:asciiTheme="minorEastAsia" w:hAnsiTheme="minorEastAsia" w:cstheme="minorEastAsia"/>
          <w:sz w:val="28"/>
          <w:szCs w:val="28"/>
        </w:rPr>
      </w:pPr>
      <w:r>
        <w:rPr>
          <w:rFonts w:hint="eastAsia" w:asciiTheme="minorEastAsia" w:hAnsiTheme="minorEastAsia" w:cstheme="minorEastAsia"/>
          <w:sz w:val="28"/>
          <w:szCs w:val="28"/>
        </w:rPr>
        <w:t>附件1：</w:t>
      </w:r>
    </w:p>
    <w:p>
      <w:pPr>
        <w:jc w:val="center"/>
        <w:rPr>
          <w:rFonts w:hint="eastAsia" w:asciiTheme="minorEastAsia" w:hAnsiTheme="minorEastAsia" w:eastAsiaTheme="minorEastAsia" w:cstheme="minorEastAsia"/>
          <w:b/>
          <w:bCs/>
          <w:sz w:val="40"/>
          <w:szCs w:val="40"/>
          <w:lang w:eastAsia="zh-CN"/>
        </w:rPr>
      </w:pPr>
      <w:r>
        <w:rPr>
          <w:rFonts w:hint="eastAsia" w:asciiTheme="minorEastAsia" w:hAnsiTheme="minorEastAsia" w:cstheme="minorEastAsia"/>
          <w:b/>
          <w:bCs/>
          <w:sz w:val="40"/>
          <w:szCs w:val="40"/>
        </w:rPr>
        <w:t>招聘岗位</w:t>
      </w:r>
      <w:r>
        <w:rPr>
          <w:rFonts w:hint="eastAsia" w:asciiTheme="minorEastAsia" w:hAnsiTheme="minorEastAsia" w:cstheme="minorEastAsia"/>
          <w:b/>
          <w:bCs/>
          <w:sz w:val="40"/>
          <w:szCs w:val="40"/>
          <w:lang w:eastAsia="zh-CN"/>
        </w:rPr>
        <w:t>说明</w:t>
      </w:r>
    </w:p>
    <w:tbl>
      <w:tblPr>
        <w:tblStyle w:val="3"/>
        <w:tblW w:w="13950" w:type="dxa"/>
        <w:jc w:val="center"/>
        <w:tblInd w:w="-19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1080"/>
        <w:gridCol w:w="2805"/>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047" w:type="dxa"/>
            <w:vAlign w:val="center"/>
          </w:tcPr>
          <w:p>
            <w:pPr>
              <w:jc w:val="center"/>
              <w:rPr>
                <w:b/>
                <w:bCs/>
                <w:sz w:val="30"/>
                <w:szCs w:val="30"/>
              </w:rPr>
            </w:pPr>
            <w:r>
              <w:rPr>
                <w:rFonts w:hint="eastAsia"/>
                <w:b/>
                <w:bCs/>
                <w:sz w:val="30"/>
                <w:szCs w:val="30"/>
              </w:rPr>
              <w:t>岗位</w:t>
            </w:r>
          </w:p>
        </w:tc>
        <w:tc>
          <w:tcPr>
            <w:tcW w:w="1080" w:type="dxa"/>
            <w:vAlign w:val="center"/>
          </w:tcPr>
          <w:p>
            <w:pPr>
              <w:jc w:val="center"/>
              <w:rPr>
                <w:b/>
                <w:bCs/>
                <w:sz w:val="30"/>
                <w:szCs w:val="30"/>
              </w:rPr>
            </w:pPr>
            <w:r>
              <w:rPr>
                <w:rFonts w:hint="eastAsia"/>
                <w:b/>
                <w:bCs/>
                <w:sz w:val="30"/>
                <w:szCs w:val="30"/>
              </w:rPr>
              <w:t>人数</w:t>
            </w:r>
          </w:p>
        </w:tc>
        <w:tc>
          <w:tcPr>
            <w:tcW w:w="2805" w:type="dxa"/>
            <w:vAlign w:val="center"/>
          </w:tcPr>
          <w:p>
            <w:pPr>
              <w:jc w:val="center"/>
              <w:rPr>
                <w:b/>
                <w:bCs/>
                <w:sz w:val="30"/>
                <w:szCs w:val="30"/>
              </w:rPr>
            </w:pPr>
            <w:r>
              <w:rPr>
                <w:rFonts w:hint="eastAsia"/>
                <w:b/>
                <w:bCs/>
                <w:sz w:val="30"/>
                <w:szCs w:val="30"/>
              </w:rPr>
              <w:t>专业</w:t>
            </w:r>
          </w:p>
        </w:tc>
        <w:tc>
          <w:tcPr>
            <w:tcW w:w="8018" w:type="dxa"/>
            <w:vAlign w:val="center"/>
          </w:tcPr>
          <w:p>
            <w:pPr>
              <w:jc w:val="center"/>
              <w:rPr>
                <w:b/>
                <w:bCs/>
                <w:sz w:val="30"/>
                <w:szCs w:val="30"/>
              </w:rPr>
            </w:pPr>
            <w:r>
              <w:rPr>
                <w:rFonts w:hint="eastAsia"/>
                <w:b/>
                <w:bCs/>
                <w:sz w:val="30"/>
                <w:szCs w:val="30"/>
              </w:rPr>
              <w:t>岗位条件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2047" w:type="dxa"/>
            <w:vAlign w:val="center"/>
          </w:tcPr>
          <w:p>
            <w:pPr>
              <w:jc w:val="center"/>
              <w:rPr>
                <w:sz w:val="24"/>
              </w:rPr>
            </w:pPr>
            <w:r>
              <w:rPr>
                <w:rFonts w:hint="eastAsia"/>
                <w:sz w:val="24"/>
              </w:rPr>
              <w:t>城市规划师</w:t>
            </w:r>
          </w:p>
        </w:tc>
        <w:tc>
          <w:tcPr>
            <w:tcW w:w="1080" w:type="dxa"/>
            <w:vAlign w:val="center"/>
          </w:tcPr>
          <w:p>
            <w:pPr>
              <w:jc w:val="center"/>
              <w:rPr>
                <w:rFonts w:hint="eastAsia" w:eastAsiaTheme="minorEastAsia"/>
                <w:sz w:val="24"/>
                <w:lang w:eastAsia="zh-CN"/>
              </w:rPr>
            </w:pPr>
            <w:r>
              <w:rPr>
                <w:rFonts w:hint="eastAsia"/>
                <w:sz w:val="24"/>
              </w:rPr>
              <w:t>1</w:t>
            </w:r>
            <w:r>
              <w:rPr>
                <w:rFonts w:hint="eastAsia"/>
                <w:sz w:val="24"/>
                <w:lang w:val="en-US" w:eastAsia="zh-CN"/>
              </w:rPr>
              <w:t>4</w:t>
            </w:r>
          </w:p>
        </w:tc>
        <w:tc>
          <w:tcPr>
            <w:tcW w:w="2805" w:type="dxa"/>
            <w:vAlign w:val="center"/>
          </w:tcPr>
          <w:p>
            <w:pPr>
              <w:jc w:val="center"/>
              <w:rPr>
                <w:sz w:val="24"/>
              </w:rPr>
            </w:pPr>
            <w:r>
              <w:rPr>
                <w:rFonts w:hint="eastAsia"/>
                <w:sz w:val="24"/>
              </w:rPr>
              <w:t>城市规划、地理信息、土地规划、土地资源管理、人文地理、生态景观专业</w:t>
            </w:r>
          </w:p>
        </w:tc>
        <w:tc>
          <w:tcPr>
            <w:tcW w:w="8018" w:type="dxa"/>
            <w:vAlign w:val="center"/>
          </w:tcPr>
          <w:p>
            <w:pPr>
              <w:jc w:val="both"/>
              <w:rPr>
                <w:rFonts w:hint="eastAsia"/>
                <w:sz w:val="24"/>
              </w:rPr>
            </w:pPr>
            <w:r>
              <w:rPr>
                <w:rFonts w:hint="eastAsia"/>
                <w:sz w:val="24"/>
              </w:rPr>
              <w:t>符合下列条件之一：</w:t>
            </w:r>
          </w:p>
          <w:p>
            <w:pPr>
              <w:jc w:val="both"/>
              <w:rPr>
                <w:sz w:val="24"/>
              </w:rPr>
            </w:pPr>
            <w:r>
              <w:rPr>
                <w:rFonts w:hint="eastAsia"/>
                <w:sz w:val="24"/>
              </w:rPr>
              <w:t>（1）研究生学历（第一学历为全日制本科）；</w:t>
            </w:r>
          </w:p>
          <w:p>
            <w:pPr>
              <w:jc w:val="both"/>
              <w:rPr>
                <w:rFonts w:hint="eastAsia"/>
                <w:sz w:val="24"/>
              </w:rPr>
            </w:pPr>
            <w:r>
              <w:rPr>
                <w:rFonts w:hint="eastAsia"/>
                <w:sz w:val="24"/>
              </w:rPr>
              <w:t>（2）全日制本科学历，且具备甲级设计单位5年以上相关工作经验；</w:t>
            </w:r>
          </w:p>
          <w:p>
            <w:pPr>
              <w:jc w:val="both"/>
              <w:rPr>
                <w:sz w:val="24"/>
              </w:rPr>
            </w:pPr>
            <w:r>
              <w:rPr>
                <w:rFonts w:hint="eastAsia"/>
                <w:sz w:val="24"/>
              </w:rPr>
              <w:t>（3）毕业于国内专业排名前5位的高校应届</w:t>
            </w:r>
            <w:r>
              <w:rPr>
                <w:rFonts w:hint="eastAsia"/>
                <w:sz w:val="24"/>
                <w:lang w:eastAsia="zh-CN"/>
              </w:rPr>
              <w:t>本科</w:t>
            </w:r>
            <w:r>
              <w:rPr>
                <w:rFonts w:hint="eastAsia"/>
                <w:sz w:val="24"/>
              </w:rPr>
              <w:t>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jc w:val="center"/>
        </w:trPr>
        <w:tc>
          <w:tcPr>
            <w:tcW w:w="2047" w:type="dxa"/>
            <w:vAlign w:val="center"/>
          </w:tcPr>
          <w:p>
            <w:pPr>
              <w:jc w:val="center"/>
              <w:rPr>
                <w:sz w:val="24"/>
              </w:rPr>
            </w:pPr>
            <w:r>
              <w:rPr>
                <w:rFonts w:hint="eastAsia"/>
                <w:sz w:val="24"/>
              </w:rPr>
              <w:t>土地规划师（含生态规划师）</w:t>
            </w:r>
          </w:p>
        </w:tc>
        <w:tc>
          <w:tcPr>
            <w:tcW w:w="1080" w:type="dxa"/>
            <w:vAlign w:val="center"/>
          </w:tcPr>
          <w:p>
            <w:pPr>
              <w:jc w:val="center"/>
              <w:rPr>
                <w:rFonts w:hint="eastAsia" w:eastAsiaTheme="minorEastAsia"/>
                <w:sz w:val="24"/>
                <w:lang w:eastAsia="zh-CN"/>
              </w:rPr>
            </w:pPr>
            <w:r>
              <w:rPr>
                <w:rFonts w:hint="eastAsia"/>
                <w:sz w:val="24"/>
                <w:lang w:val="en-US" w:eastAsia="zh-CN"/>
              </w:rPr>
              <w:t>6</w:t>
            </w:r>
          </w:p>
        </w:tc>
        <w:tc>
          <w:tcPr>
            <w:tcW w:w="2805" w:type="dxa"/>
            <w:vAlign w:val="center"/>
          </w:tcPr>
          <w:p>
            <w:pPr>
              <w:jc w:val="center"/>
              <w:rPr>
                <w:sz w:val="24"/>
              </w:rPr>
            </w:pPr>
            <w:r>
              <w:rPr>
                <w:rFonts w:hint="eastAsia"/>
                <w:sz w:val="24"/>
              </w:rPr>
              <w:t>土地规划、土地资源管理、人文地理、农业资源环境、城乡规划、生态学、环境科学</w:t>
            </w:r>
            <w:r>
              <w:rPr>
                <w:rFonts w:hint="eastAsia"/>
                <w:sz w:val="24"/>
                <w:lang w:val="en-US" w:eastAsia="zh-CN"/>
              </w:rPr>
              <w:t>、林学</w:t>
            </w:r>
            <w:r>
              <w:rPr>
                <w:rFonts w:hint="eastAsia"/>
                <w:sz w:val="24"/>
              </w:rPr>
              <w:t>专业</w:t>
            </w:r>
          </w:p>
        </w:tc>
        <w:tc>
          <w:tcPr>
            <w:tcW w:w="8018" w:type="dxa"/>
            <w:vAlign w:val="center"/>
          </w:tcPr>
          <w:p>
            <w:pPr>
              <w:pStyle w:val="5"/>
              <w:ind w:firstLine="0" w:firstLineChars="0"/>
              <w:jc w:val="both"/>
              <w:rPr>
                <w:rFonts w:hint="eastAsia"/>
                <w:sz w:val="24"/>
              </w:rPr>
            </w:pPr>
            <w:r>
              <w:rPr>
                <w:rFonts w:hint="eastAsia"/>
                <w:sz w:val="24"/>
              </w:rPr>
              <w:t>符合下列条件之一：</w:t>
            </w:r>
          </w:p>
          <w:p>
            <w:pPr>
              <w:pStyle w:val="5"/>
              <w:ind w:firstLine="0" w:firstLineChars="0"/>
              <w:jc w:val="both"/>
              <w:rPr>
                <w:sz w:val="24"/>
              </w:rPr>
            </w:pPr>
            <w:r>
              <w:rPr>
                <w:rFonts w:hint="eastAsia"/>
                <w:sz w:val="24"/>
              </w:rPr>
              <w:t>（1）研究生学历（第一学历为全日制本科）；</w:t>
            </w:r>
          </w:p>
          <w:p>
            <w:pPr>
              <w:pStyle w:val="5"/>
              <w:ind w:firstLine="0" w:firstLineChars="0"/>
              <w:jc w:val="both"/>
              <w:rPr>
                <w:sz w:val="24"/>
              </w:rPr>
            </w:pPr>
            <w:r>
              <w:rPr>
                <w:rFonts w:hint="eastAsia"/>
                <w:sz w:val="24"/>
              </w:rPr>
              <w:t>（2）全日制本科学历，且具有5年以上同类型甲级设计机构相关专业设计工作经历，担任过项目负责人；</w:t>
            </w:r>
          </w:p>
          <w:p>
            <w:pPr>
              <w:jc w:val="both"/>
              <w:rPr>
                <w:sz w:val="24"/>
              </w:rPr>
            </w:pPr>
            <w:r>
              <w:rPr>
                <w:rFonts w:hint="eastAsia"/>
                <w:sz w:val="24"/>
              </w:rPr>
              <w:t>（3）国家985院校优秀应届本科毕业生，能够熟练应用GIS、cad、office等软件。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2047" w:type="dxa"/>
            <w:vAlign w:val="center"/>
          </w:tcPr>
          <w:p>
            <w:pPr>
              <w:jc w:val="center"/>
              <w:rPr>
                <w:sz w:val="24"/>
              </w:rPr>
            </w:pPr>
            <w:r>
              <w:rPr>
                <w:rFonts w:hint="eastAsia"/>
                <w:sz w:val="24"/>
              </w:rPr>
              <w:t>交通规划师</w:t>
            </w:r>
          </w:p>
        </w:tc>
        <w:tc>
          <w:tcPr>
            <w:tcW w:w="1080" w:type="dxa"/>
            <w:vAlign w:val="center"/>
          </w:tcPr>
          <w:p>
            <w:pPr>
              <w:jc w:val="center"/>
              <w:rPr>
                <w:rFonts w:hint="eastAsia" w:eastAsiaTheme="minorEastAsia"/>
                <w:sz w:val="24"/>
                <w:lang w:eastAsia="zh-CN"/>
              </w:rPr>
            </w:pPr>
            <w:r>
              <w:rPr>
                <w:rFonts w:hint="eastAsia"/>
                <w:sz w:val="24"/>
                <w:lang w:val="en-US" w:eastAsia="zh-CN"/>
              </w:rPr>
              <w:t>8</w:t>
            </w:r>
          </w:p>
        </w:tc>
        <w:tc>
          <w:tcPr>
            <w:tcW w:w="2805" w:type="dxa"/>
            <w:vAlign w:val="center"/>
          </w:tcPr>
          <w:p>
            <w:pPr>
              <w:jc w:val="center"/>
              <w:rPr>
                <w:sz w:val="24"/>
              </w:rPr>
            </w:pPr>
            <w:r>
              <w:rPr>
                <w:rFonts w:hint="eastAsia"/>
                <w:sz w:val="24"/>
              </w:rPr>
              <w:t>交通工程</w:t>
            </w:r>
            <w:r>
              <w:rPr>
                <w:rFonts w:hint="eastAsia"/>
                <w:sz w:val="24"/>
                <w:lang w:eastAsia="zh-CN"/>
              </w:rPr>
              <w:t>、</w:t>
            </w:r>
            <w:r>
              <w:rPr>
                <w:rFonts w:hint="eastAsia"/>
                <w:sz w:val="24"/>
              </w:rPr>
              <w:t>物流工程</w:t>
            </w:r>
            <w:r>
              <w:rPr>
                <w:rFonts w:hint="eastAsia"/>
                <w:sz w:val="24"/>
                <w:lang w:eastAsia="zh-CN"/>
              </w:rPr>
              <w:t>、</w:t>
            </w:r>
            <w:r>
              <w:rPr>
                <w:rFonts w:hint="eastAsia"/>
                <w:sz w:val="24"/>
              </w:rPr>
              <w:t>城市规划</w:t>
            </w:r>
            <w:r>
              <w:rPr>
                <w:rFonts w:hint="eastAsia"/>
                <w:sz w:val="24"/>
                <w:lang w:eastAsia="zh-CN"/>
              </w:rPr>
              <w:t>、</w:t>
            </w:r>
            <w:r>
              <w:rPr>
                <w:sz w:val="24"/>
              </w:rPr>
              <w:t>电子信息</w:t>
            </w:r>
            <w:r>
              <w:rPr>
                <w:rFonts w:hint="eastAsia"/>
                <w:sz w:val="24"/>
                <w:lang w:eastAsia="zh-CN"/>
              </w:rPr>
              <w:t>、</w:t>
            </w:r>
            <w:r>
              <w:rPr>
                <w:sz w:val="24"/>
              </w:rPr>
              <w:t>软件工程</w:t>
            </w:r>
            <w:r>
              <w:rPr>
                <w:rFonts w:hint="eastAsia"/>
                <w:sz w:val="24"/>
                <w:lang w:eastAsia="zh-CN"/>
              </w:rPr>
              <w:t>、</w:t>
            </w:r>
            <w:r>
              <w:rPr>
                <w:sz w:val="24"/>
              </w:rPr>
              <w:t>地理信息专业</w:t>
            </w:r>
          </w:p>
        </w:tc>
        <w:tc>
          <w:tcPr>
            <w:tcW w:w="8018" w:type="dxa"/>
            <w:vAlign w:val="center"/>
          </w:tcPr>
          <w:p>
            <w:pPr>
              <w:jc w:val="both"/>
              <w:rPr>
                <w:rFonts w:hint="eastAsia"/>
                <w:sz w:val="24"/>
              </w:rPr>
            </w:pPr>
            <w:r>
              <w:rPr>
                <w:rFonts w:hint="eastAsia"/>
                <w:sz w:val="24"/>
              </w:rPr>
              <w:t>符合下列</w:t>
            </w:r>
            <w:r>
              <w:rPr>
                <w:rFonts w:hint="eastAsia"/>
                <w:sz w:val="24"/>
                <w:lang w:eastAsia="zh-CN"/>
              </w:rPr>
              <w:t>岗位</w:t>
            </w:r>
            <w:r>
              <w:rPr>
                <w:rFonts w:hint="eastAsia"/>
                <w:sz w:val="24"/>
              </w:rPr>
              <w:t>条件</w:t>
            </w:r>
            <w:r>
              <w:rPr>
                <w:rFonts w:hint="eastAsia"/>
                <w:sz w:val="24"/>
                <w:lang w:eastAsia="zh-CN"/>
              </w:rPr>
              <w:t>之一</w:t>
            </w:r>
            <w:r>
              <w:rPr>
                <w:rFonts w:hint="eastAsia"/>
                <w:sz w:val="24"/>
              </w:rPr>
              <w:t>：</w:t>
            </w:r>
          </w:p>
          <w:p>
            <w:pPr>
              <w:jc w:val="both"/>
              <w:rPr>
                <w:sz w:val="24"/>
              </w:rPr>
            </w:pPr>
            <w:r>
              <w:rPr>
                <w:rFonts w:hint="eastAsia"/>
                <w:sz w:val="24"/>
              </w:rPr>
              <w:t>（1）交通工程专业，硕士研究生以上或者教育部985重点高校本科学历，熟悉城市综合交通、城市轨道交通规划设计。对于能够熟练运用TransCAD、EMME或VISSIM等至少一种交通分析软件技术者，可以接受本科学历。</w:t>
            </w:r>
          </w:p>
          <w:p>
            <w:pPr>
              <w:jc w:val="both"/>
              <w:rPr>
                <w:sz w:val="24"/>
              </w:rPr>
            </w:pPr>
            <w:r>
              <w:rPr>
                <w:rFonts w:hint="eastAsia"/>
                <w:sz w:val="24"/>
              </w:rPr>
              <w:t>（2）物流工程专业，</w:t>
            </w:r>
            <w:r>
              <w:rPr>
                <w:rFonts w:hint="eastAsia"/>
                <w:sz w:val="24"/>
                <w:lang w:eastAsia="zh-CN"/>
              </w:rPr>
              <w:t>研究生以上学历或</w:t>
            </w:r>
            <w:r>
              <w:rPr>
                <w:rFonts w:hint="eastAsia"/>
                <w:sz w:val="24"/>
              </w:rPr>
              <w:t>本科学历</w:t>
            </w:r>
            <w:r>
              <w:rPr>
                <w:rFonts w:hint="eastAsia"/>
                <w:sz w:val="24"/>
                <w:lang w:eastAsia="zh-CN"/>
              </w:rPr>
              <w:t>具有</w:t>
            </w:r>
            <w:r>
              <w:rPr>
                <w:rFonts w:hint="eastAsia"/>
                <w:sz w:val="24"/>
                <w:lang w:val="en-US" w:eastAsia="zh-CN"/>
              </w:rPr>
              <w:t>5年以上工作经验，</w:t>
            </w:r>
            <w:r>
              <w:rPr>
                <w:rFonts w:hint="eastAsia"/>
                <w:sz w:val="24"/>
              </w:rPr>
              <w:t>熟练掌握现代物流规划设计技术，具有物流规划设计经验者优先考虑。</w:t>
            </w:r>
          </w:p>
          <w:p>
            <w:pPr>
              <w:jc w:val="both"/>
              <w:rPr>
                <w:sz w:val="24"/>
              </w:rPr>
            </w:pPr>
            <w:r>
              <w:rPr>
                <w:rFonts w:hint="eastAsia"/>
                <w:sz w:val="24"/>
              </w:rPr>
              <w:t>（3）城市规划专业，硕士研究生以上学历，熟悉Sketchup、Cad、AI、Photoshop等软件技术应用，具有城市规划经验者优先考虑。</w:t>
            </w:r>
          </w:p>
          <w:p>
            <w:pPr>
              <w:jc w:val="both"/>
              <w:rPr>
                <w:sz w:val="24"/>
              </w:rPr>
            </w:pPr>
            <w:r>
              <w:rPr>
                <w:rFonts w:hint="eastAsia"/>
                <w:sz w:val="24"/>
              </w:rPr>
              <w:t>（4）电子信息专业或软件工程专业，</w:t>
            </w:r>
            <w:r>
              <w:rPr>
                <w:rFonts w:hint="eastAsia"/>
                <w:sz w:val="24"/>
                <w:lang w:eastAsia="zh-CN"/>
              </w:rPr>
              <w:t>研究生以上学历或</w:t>
            </w:r>
            <w:r>
              <w:rPr>
                <w:rFonts w:hint="eastAsia"/>
                <w:sz w:val="24"/>
              </w:rPr>
              <w:t>本科学历</w:t>
            </w:r>
            <w:r>
              <w:rPr>
                <w:rFonts w:hint="eastAsia"/>
                <w:sz w:val="24"/>
                <w:lang w:eastAsia="zh-CN"/>
              </w:rPr>
              <w:t>具有</w:t>
            </w:r>
            <w:r>
              <w:rPr>
                <w:rFonts w:hint="eastAsia"/>
                <w:sz w:val="24"/>
                <w:lang w:val="en-US" w:eastAsia="zh-CN"/>
              </w:rPr>
              <w:t>5年以上工作经验，</w:t>
            </w:r>
            <w:r>
              <w:rPr>
                <w:rFonts w:hint="eastAsia"/>
                <w:sz w:val="24"/>
              </w:rPr>
              <w:t>具有GIS扩展功能以及python、oracle数据库等软件系统开发经验。会使用HANA数据计算，</w:t>
            </w:r>
            <w:r>
              <w:rPr>
                <w:rFonts w:hint="eastAsia"/>
                <w:sz w:val="24"/>
                <w:lang w:eastAsia="zh-CN"/>
              </w:rPr>
              <w:t>可放宽学历限制</w:t>
            </w:r>
            <w:r>
              <w:rPr>
                <w:rFonts w:hint="eastAsia"/>
                <w:sz w:val="24"/>
              </w:rPr>
              <w:t>。</w:t>
            </w:r>
          </w:p>
          <w:p>
            <w:pPr>
              <w:jc w:val="both"/>
              <w:rPr>
                <w:sz w:val="24"/>
              </w:rPr>
            </w:pPr>
            <w:r>
              <w:rPr>
                <w:rFonts w:hint="eastAsia"/>
                <w:sz w:val="24"/>
              </w:rPr>
              <w:t>（5）地理信息专业，985/211大学本科以上学历，熟悉GIS技术，了解城市规划与交通规划相关知识。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jc w:val="center"/>
        </w:trPr>
        <w:tc>
          <w:tcPr>
            <w:tcW w:w="2047" w:type="dxa"/>
            <w:vAlign w:val="center"/>
          </w:tcPr>
          <w:p>
            <w:pPr>
              <w:jc w:val="center"/>
              <w:rPr>
                <w:rFonts w:hint="eastAsia"/>
                <w:sz w:val="24"/>
              </w:rPr>
            </w:pPr>
            <w:r>
              <w:rPr>
                <w:rFonts w:hint="eastAsia"/>
                <w:sz w:val="24"/>
              </w:rPr>
              <w:t>数据</w:t>
            </w:r>
            <w:r>
              <w:rPr>
                <w:sz w:val="24"/>
              </w:rPr>
              <w:t>模型师</w:t>
            </w:r>
          </w:p>
        </w:tc>
        <w:tc>
          <w:tcPr>
            <w:tcW w:w="1080" w:type="dxa"/>
            <w:vAlign w:val="center"/>
          </w:tcPr>
          <w:p>
            <w:pPr>
              <w:jc w:val="center"/>
              <w:rPr>
                <w:rFonts w:hint="eastAsia" w:eastAsiaTheme="minorEastAsia"/>
                <w:sz w:val="24"/>
                <w:lang w:val="en-US" w:eastAsia="zh-CN"/>
              </w:rPr>
            </w:pPr>
            <w:r>
              <w:rPr>
                <w:rFonts w:hint="eastAsia"/>
                <w:sz w:val="24"/>
                <w:lang w:val="en-US" w:eastAsia="zh-CN"/>
              </w:rPr>
              <w:t>4</w:t>
            </w:r>
          </w:p>
        </w:tc>
        <w:tc>
          <w:tcPr>
            <w:tcW w:w="2805" w:type="dxa"/>
            <w:vAlign w:val="center"/>
          </w:tcPr>
          <w:p>
            <w:pPr>
              <w:jc w:val="center"/>
              <w:rPr>
                <w:rFonts w:hint="eastAsia" w:eastAsiaTheme="minorEastAsia"/>
                <w:sz w:val="24"/>
                <w:lang w:eastAsia="zh-CN"/>
              </w:rPr>
            </w:pPr>
            <w:r>
              <w:rPr>
                <w:rFonts w:hint="eastAsia"/>
                <w:sz w:val="24"/>
              </w:rPr>
              <w:t>交通工程、数学</w:t>
            </w:r>
            <w:r>
              <w:rPr>
                <w:rFonts w:hint="eastAsia"/>
                <w:sz w:val="24"/>
                <w:lang w:eastAsia="zh-CN"/>
              </w:rPr>
              <w:t>、</w:t>
            </w:r>
            <w:r>
              <w:rPr>
                <w:rFonts w:hint="eastAsia"/>
                <w:sz w:val="24"/>
              </w:rPr>
              <w:t>计算机</w:t>
            </w:r>
            <w:r>
              <w:rPr>
                <w:rFonts w:hint="eastAsia"/>
                <w:sz w:val="24"/>
                <w:lang w:eastAsia="zh-CN"/>
              </w:rPr>
              <w:t>、</w:t>
            </w:r>
          </w:p>
          <w:p>
            <w:pPr>
              <w:jc w:val="center"/>
              <w:rPr>
                <w:rFonts w:hint="eastAsia" w:eastAsiaTheme="minorEastAsia"/>
                <w:sz w:val="24"/>
                <w:lang w:eastAsia="zh-CN"/>
              </w:rPr>
            </w:pPr>
            <w:r>
              <w:rPr>
                <w:rFonts w:hint="eastAsia"/>
                <w:sz w:val="24"/>
              </w:rPr>
              <w:t>城市</w:t>
            </w:r>
            <w:r>
              <w:rPr>
                <w:sz w:val="24"/>
              </w:rPr>
              <w:t>规划专业（</w:t>
            </w:r>
            <w:r>
              <w:rPr>
                <w:rFonts w:hint="eastAsia"/>
                <w:sz w:val="24"/>
              </w:rPr>
              <w:t>大数据研究</w:t>
            </w:r>
            <w:r>
              <w:rPr>
                <w:sz w:val="24"/>
              </w:rPr>
              <w:t>及应用方向）</w:t>
            </w:r>
          </w:p>
        </w:tc>
        <w:tc>
          <w:tcPr>
            <w:tcW w:w="8018" w:type="dxa"/>
            <w:vAlign w:val="center"/>
          </w:tcPr>
          <w:p>
            <w:pPr>
              <w:jc w:val="both"/>
              <w:rPr>
                <w:rFonts w:hint="eastAsia"/>
                <w:sz w:val="24"/>
                <w:lang w:eastAsia="zh-CN"/>
              </w:rPr>
            </w:pPr>
            <w:r>
              <w:rPr>
                <w:rFonts w:hint="eastAsia"/>
                <w:sz w:val="24"/>
                <w:lang w:eastAsia="zh-CN"/>
              </w:rPr>
              <w:t>符合下列条件：</w:t>
            </w:r>
          </w:p>
          <w:p>
            <w:pPr>
              <w:jc w:val="both"/>
              <w:rPr>
                <w:sz w:val="24"/>
              </w:rPr>
            </w:pPr>
            <w:r>
              <w:rPr>
                <w:rFonts w:hint="eastAsia"/>
                <w:sz w:val="24"/>
              </w:rPr>
              <w:t>（1）优秀应届研究生，</w:t>
            </w:r>
            <w:r>
              <w:rPr>
                <w:rFonts w:hint="eastAsia"/>
                <w:sz w:val="24"/>
                <w:lang w:eastAsia="zh-CN"/>
              </w:rPr>
              <w:t>或</w:t>
            </w:r>
            <w:r>
              <w:rPr>
                <w:rFonts w:hint="eastAsia"/>
                <w:sz w:val="24"/>
              </w:rPr>
              <w:t>全日制本科生需具备</w:t>
            </w:r>
            <w:r>
              <w:rPr>
                <w:rFonts w:hint="eastAsia"/>
                <w:sz w:val="24"/>
                <w:lang w:val="en-US" w:eastAsia="zh-CN"/>
              </w:rPr>
              <w:t>5</w:t>
            </w:r>
            <w:r>
              <w:rPr>
                <w:rFonts w:hint="eastAsia"/>
                <w:sz w:val="24"/>
              </w:rPr>
              <w:t>年以上工作经验，从事过交通模型、</w:t>
            </w:r>
            <w:r>
              <w:rPr>
                <w:sz w:val="24"/>
              </w:rPr>
              <w:t>空间数据分析</w:t>
            </w:r>
            <w:r>
              <w:rPr>
                <w:rFonts w:hint="eastAsia"/>
                <w:sz w:val="24"/>
              </w:rPr>
              <w:t>、大数据应用等相关工作者优先。</w:t>
            </w:r>
          </w:p>
          <w:p>
            <w:pPr>
              <w:jc w:val="both"/>
              <w:rPr>
                <w:rFonts w:hint="eastAsia"/>
                <w:sz w:val="24"/>
              </w:rPr>
            </w:pPr>
            <w:r>
              <w:rPr>
                <w:rFonts w:hint="eastAsia"/>
                <w:sz w:val="24"/>
              </w:rPr>
              <w:t>（2）掌握各类大数据抓取、分析、处理等技术，熟练使用Arcgis、M</w:t>
            </w:r>
            <w:r>
              <w:rPr>
                <w:sz w:val="24"/>
              </w:rPr>
              <w:t>atlab</w:t>
            </w:r>
            <w:r>
              <w:rPr>
                <w:rFonts w:hint="eastAsia"/>
                <w:sz w:val="24"/>
              </w:rPr>
              <w:t>等软件，熟悉Python、</w:t>
            </w:r>
            <w:r>
              <w:rPr>
                <w:sz w:val="24"/>
              </w:rPr>
              <w:t>Java</w:t>
            </w:r>
            <w:r>
              <w:rPr>
                <w:rFonts w:hint="eastAsia"/>
                <w:sz w:val="24"/>
              </w:rPr>
              <w:t>等编程语言，熟悉</w:t>
            </w:r>
            <w:r>
              <w:rPr>
                <w:sz w:val="24"/>
              </w:rPr>
              <w:t>SQL Server</w:t>
            </w:r>
            <w:r>
              <w:rPr>
                <w:rFonts w:hint="eastAsia"/>
                <w:sz w:val="24"/>
              </w:rPr>
              <w:t>、</w:t>
            </w:r>
            <w:r>
              <w:rPr>
                <w:sz w:val="24"/>
              </w:rPr>
              <w:t>O</w:t>
            </w:r>
            <w:r>
              <w:rPr>
                <w:rFonts w:hint="eastAsia"/>
                <w:sz w:val="24"/>
              </w:rPr>
              <w:t>racle等</w:t>
            </w:r>
            <w:r>
              <w:rPr>
                <w:sz w:val="24"/>
              </w:rPr>
              <w:t>数据库系统</w:t>
            </w:r>
            <w:r>
              <w:rPr>
                <w:rFonts w:hint="eastAsia"/>
                <w:sz w:val="24"/>
              </w:rPr>
              <w:t>，对大数据可视化分析有一定的基础。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2047" w:type="dxa"/>
            <w:vAlign w:val="center"/>
          </w:tcPr>
          <w:p>
            <w:pPr>
              <w:jc w:val="center"/>
              <w:rPr>
                <w:sz w:val="24"/>
              </w:rPr>
            </w:pPr>
            <w:r>
              <w:rPr>
                <w:rFonts w:hint="eastAsia"/>
                <w:sz w:val="24"/>
              </w:rPr>
              <w:t>市政工程师</w:t>
            </w:r>
          </w:p>
        </w:tc>
        <w:tc>
          <w:tcPr>
            <w:tcW w:w="1080" w:type="dxa"/>
            <w:vAlign w:val="center"/>
          </w:tcPr>
          <w:p>
            <w:pPr>
              <w:jc w:val="center"/>
              <w:rPr>
                <w:rFonts w:hint="eastAsia" w:eastAsiaTheme="minorEastAsia"/>
                <w:sz w:val="24"/>
                <w:lang w:eastAsia="zh-CN"/>
              </w:rPr>
            </w:pPr>
            <w:r>
              <w:rPr>
                <w:rFonts w:hint="eastAsia"/>
                <w:sz w:val="24"/>
                <w:lang w:val="en-US" w:eastAsia="zh-CN"/>
              </w:rPr>
              <w:t>4</w:t>
            </w:r>
          </w:p>
        </w:tc>
        <w:tc>
          <w:tcPr>
            <w:tcW w:w="2805" w:type="dxa"/>
            <w:vAlign w:val="center"/>
          </w:tcPr>
          <w:p>
            <w:pPr>
              <w:jc w:val="center"/>
              <w:rPr>
                <w:sz w:val="24"/>
              </w:rPr>
            </w:pPr>
            <w:r>
              <w:rPr>
                <w:rFonts w:hint="eastAsia"/>
                <w:sz w:val="24"/>
              </w:rPr>
              <w:t>道路与桥梁工程、结构工程</w:t>
            </w:r>
            <w:r>
              <w:rPr>
                <w:rFonts w:hint="eastAsia"/>
                <w:sz w:val="24"/>
                <w:lang w:eastAsia="zh-CN"/>
              </w:rPr>
              <w:t>、</w:t>
            </w:r>
            <w:r>
              <w:rPr>
                <w:rFonts w:hint="eastAsia"/>
                <w:sz w:val="24"/>
              </w:rPr>
              <w:t>给排水、环境工程、</w:t>
            </w:r>
            <w:r>
              <w:rPr>
                <w:rFonts w:hint="eastAsia"/>
                <w:sz w:val="24"/>
                <w:lang w:eastAsia="zh-CN"/>
              </w:rPr>
              <w:t>地</w:t>
            </w:r>
            <w:r>
              <w:rPr>
                <w:rFonts w:hint="eastAsia"/>
                <w:sz w:val="24"/>
              </w:rPr>
              <w:t>下空间规划</w:t>
            </w:r>
            <w:r>
              <w:rPr>
                <w:rFonts w:hint="eastAsia"/>
                <w:sz w:val="24"/>
                <w:lang w:eastAsia="zh-CN"/>
              </w:rPr>
              <w:t>、电气工程</w:t>
            </w:r>
            <w:r>
              <w:rPr>
                <w:rFonts w:hint="eastAsia"/>
                <w:sz w:val="24"/>
              </w:rPr>
              <w:t>专业</w:t>
            </w:r>
          </w:p>
        </w:tc>
        <w:tc>
          <w:tcPr>
            <w:tcW w:w="8018" w:type="dxa"/>
            <w:vAlign w:val="center"/>
          </w:tcPr>
          <w:p>
            <w:pPr>
              <w:jc w:val="both"/>
              <w:rPr>
                <w:rFonts w:hint="eastAsia"/>
                <w:sz w:val="24"/>
              </w:rPr>
            </w:pPr>
            <w:r>
              <w:rPr>
                <w:rFonts w:hint="eastAsia"/>
                <w:sz w:val="24"/>
              </w:rPr>
              <w:t>符合下列条件之一：</w:t>
            </w:r>
          </w:p>
          <w:p>
            <w:pPr>
              <w:jc w:val="both"/>
              <w:rPr>
                <w:sz w:val="24"/>
              </w:rPr>
            </w:pPr>
            <w:r>
              <w:rPr>
                <w:rFonts w:hint="eastAsia"/>
                <w:sz w:val="24"/>
              </w:rPr>
              <w:t>（1）研究生学历（第一学历为全日制本科）；</w:t>
            </w:r>
          </w:p>
          <w:p>
            <w:pPr>
              <w:jc w:val="both"/>
              <w:rPr>
                <w:sz w:val="24"/>
              </w:rPr>
            </w:pPr>
            <w:r>
              <w:rPr>
                <w:rFonts w:hint="eastAsia"/>
                <w:sz w:val="24"/>
              </w:rPr>
              <w:t>（2）全日制本科学历，需具有5年以上道路或桥梁设计</w:t>
            </w:r>
            <w:r>
              <w:rPr>
                <w:rFonts w:hint="eastAsia"/>
                <w:sz w:val="24"/>
                <w:lang w:eastAsia="zh-CN"/>
              </w:rPr>
              <w:t>、地下空间规划、综合管廊设计、供配电等</w:t>
            </w:r>
            <w:r>
              <w:rPr>
                <w:rFonts w:hint="eastAsia"/>
                <w:sz w:val="24"/>
              </w:rPr>
              <w:t>相关工作经验；</w:t>
            </w:r>
          </w:p>
          <w:p>
            <w:pPr>
              <w:jc w:val="both"/>
              <w:rPr>
                <w:sz w:val="24"/>
              </w:rPr>
            </w:pPr>
            <w:r>
              <w:rPr>
                <w:rFonts w:hint="eastAsia"/>
                <w:sz w:val="24"/>
              </w:rPr>
              <w:t>（3）</w:t>
            </w:r>
            <w:r>
              <w:rPr>
                <w:rFonts w:hint="eastAsia"/>
                <w:sz w:val="24"/>
                <w:lang w:eastAsia="zh-CN"/>
              </w:rPr>
              <w:t>全日制本科以上学历，</w:t>
            </w:r>
            <w:r>
              <w:rPr>
                <w:rFonts w:hint="eastAsia"/>
                <w:sz w:val="24"/>
              </w:rPr>
              <w:t>具有或已考取相关注册执业</w:t>
            </w:r>
            <w:r>
              <w:rPr>
                <w:rFonts w:hint="eastAsia"/>
                <w:sz w:val="24"/>
                <w:lang w:eastAsia="zh-CN"/>
              </w:rPr>
              <w:t>资格</w:t>
            </w:r>
            <w:r>
              <w:rPr>
                <w:rFonts w:hint="eastAsia"/>
                <w:sz w:val="24"/>
              </w:rPr>
              <w:t>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2047" w:type="dxa"/>
            <w:vAlign w:val="center"/>
          </w:tcPr>
          <w:p>
            <w:pPr>
              <w:jc w:val="center"/>
              <w:rPr>
                <w:sz w:val="24"/>
              </w:rPr>
            </w:pPr>
            <w:r>
              <w:rPr>
                <w:rFonts w:hint="eastAsia"/>
                <w:sz w:val="24"/>
              </w:rPr>
              <w:t>全过程工程咨询</w:t>
            </w:r>
          </w:p>
          <w:p>
            <w:pPr>
              <w:jc w:val="center"/>
              <w:rPr>
                <w:rFonts w:hint="eastAsia"/>
                <w:sz w:val="24"/>
              </w:rPr>
            </w:pPr>
          </w:p>
        </w:tc>
        <w:tc>
          <w:tcPr>
            <w:tcW w:w="1080" w:type="dxa"/>
            <w:vAlign w:val="center"/>
          </w:tcPr>
          <w:p>
            <w:pPr>
              <w:jc w:val="center"/>
              <w:rPr>
                <w:rFonts w:hint="eastAsia"/>
                <w:sz w:val="24"/>
                <w:lang w:val="en-US" w:eastAsia="zh-CN"/>
              </w:rPr>
            </w:pPr>
            <w:r>
              <w:rPr>
                <w:rFonts w:hint="eastAsia"/>
                <w:sz w:val="24"/>
                <w:lang w:val="en-US" w:eastAsia="zh-CN"/>
              </w:rPr>
              <w:t>2~4</w:t>
            </w:r>
          </w:p>
        </w:tc>
        <w:tc>
          <w:tcPr>
            <w:tcW w:w="2805" w:type="dxa"/>
            <w:vAlign w:val="center"/>
          </w:tcPr>
          <w:p>
            <w:pPr>
              <w:jc w:val="center"/>
              <w:rPr>
                <w:rFonts w:hint="eastAsia"/>
                <w:sz w:val="24"/>
              </w:rPr>
            </w:pPr>
            <w:r>
              <w:rPr>
                <w:rFonts w:hint="eastAsia"/>
                <w:sz w:val="24"/>
              </w:rPr>
              <w:t>工程管理、工程咨询、平面设计、造价等全过程工程咨询相关专业</w:t>
            </w:r>
          </w:p>
        </w:tc>
        <w:tc>
          <w:tcPr>
            <w:tcW w:w="8018" w:type="dxa"/>
            <w:vAlign w:val="center"/>
          </w:tcPr>
          <w:p>
            <w:pPr>
              <w:rPr>
                <w:sz w:val="24"/>
              </w:rPr>
            </w:pPr>
            <w:r>
              <w:rPr>
                <w:rFonts w:hint="eastAsia"/>
                <w:sz w:val="24"/>
              </w:rPr>
              <w:t>符合下列条件</w:t>
            </w:r>
            <w:r>
              <w:rPr>
                <w:rFonts w:hint="eastAsia"/>
                <w:sz w:val="24"/>
                <w:lang w:eastAsia="zh-CN"/>
              </w:rPr>
              <w:t>之一</w:t>
            </w:r>
            <w:r>
              <w:rPr>
                <w:rFonts w:hint="eastAsia"/>
                <w:sz w:val="24"/>
              </w:rPr>
              <w:t>：</w:t>
            </w:r>
          </w:p>
          <w:p>
            <w:pPr>
              <w:jc w:val="both"/>
              <w:rPr>
                <w:sz w:val="24"/>
              </w:rPr>
            </w:pPr>
            <w:r>
              <w:rPr>
                <w:rFonts w:hint="eastAsia"/>
                <w:sz w:val="24"/>
                <w:lang w:eastAsia="zh-CN"/>
              </w:rPr>
              <w:t>（</w:t>
            </w:r>
            <w:r>
              <w:rPr>
                <w:rFonts w:hint="eastAsia"/>
                <w:sz w:val="24"/>
              </w:rPr>
              <w:t>1）研究生学历（第一学历为全日制本科）；</w:t>
            </w:r>
          </w:p>
          <w:p>
            <w:pPr>
              <w:rPr>
                <w:rFonts w:hint="eastAsia"/>
                <w:sz w:val="24"/>
              </w:rPr>
            </w:pPr>
            <w:r>
              <w:rPr>
                <w:rFonts w:hint="eastAsia"/>
                <w:sz w:val="24"/>
              </w:rPr>
              <w:t>（2）全日制本科学历，需具有5年以上实际市政道路工程项目管理、咨询服务工作经验</w:t>
            </w:r>
            <w:r>
              <w:rPr>
                <w:rFonts w:hint="eastAsia"/>
                <w:sz w:val="24"/>
                <w:lang w:val="en-US" w:eastAsia="zh-CN"/>
              </w:rPr>
              <w:t>；</w:t>
            </w:r>
          </w:p>
          <w:p>
            <w:pPr>
              <w:rPr>
                <w:rFonts w:hint="eastAsia"/>
                <w:sz w:val="24"/>
              </w:rPr>
            </w:pPr>
            <w:r>
              <w:rPr>
                <w:rFonts w:hint="eastAsia"/>
                <w:sz w:val="24"/>
                <w:lang w:eastAsia="zh-CN"/>
              </w:rPr>
              <w:t>（</w:t>
            </w:r>
            <w:r>
              <w:rPr>
                <w:rFonts w:hint="eastAsia"/>
                <w:sz w:val="24"/>
                <w:lang w:val="en-US" w:eastAsia="zh-CN"/>
              </w:rPr>
              <w:t>3</w:t>
            </w:r>
            <w:r>
              <w:rPr>
                <w:rFonts w:hint="eastAsia"/>
                <w:sz w:val="24"/>
                <w:lang w:eastAsia="zh-CN"/>
              </w:rPr>
              <w:t>）全日制本科以上学历，</w:t>
            </w:r>
            <w:r>
              <w:rPr>
                <w:rFonts w:hint="eastAsia"/>
                <w:sz w:val="24"/>
              </w:rPr>
              <w:t>具有或已考取咨询工程师、建造师、造价工程师、监理工程师等任一项国家职业资格者。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2047" w:type="dxa"/>
            <w:vAlign w:val="center"/>
          </w:tcPr>
          <w:p>
            <w:pPr>
              <w:jc w:val="center"/>
              <w:rPr>
                <w:rFonts w:hint="eastAsia"/>
                <w:sz w:val="24"/>
              </w:rPr>
            </w:pPr>
            <w:r>
              <w:rPr>
                <w:rFonts w:hint="eastAsia"/>
                <w:sz w:val="24"/>
              </w:rPr>
              <w:t>党务工作</w:t>
            </w:r>
            <w:r>
              <w:rPr>
                <w:rFonts w:hint="eastAsia"/>
                <w:sz w:val="24"/>
                <w:lang w:eastAsia="zh-CN"/>
              </w:rPr>
              <w:t>人员</w:t>
            </w:r>
          </w:p>
        </w:tc>
        <w:tc>
          <w:tcPr>
            <w:tcW w:w="1080" w:type="dxa"/>
            <w:vAlign w:val="center"/>
          </w:tcPr>
          <w:p>
            <w:pPr>
              <w:jc w:val="center"/>
              <w:rPr>
                <w:rFonts w:hint="eastAsia"/>
                <w:sz w:val="24"/>
                <w:lang w:val="en-US" w:eastAsia="zh-CN"/>
              </w:rPr>
            </w:pPr>
            <w:r>
              <w:rPr>
                <w:rFonts w:hint="eastAsia"/>
                <w:sz w:val="24"/>
              </w:rPr>
              <w:t>1</w:t>
            </w:r>
          </w:p>
        </w:tc>
        <w:tc>
          <w:tcPr>
            <w:tcW w:w="2805" w:type="dxa"/>
            <w:vAlign w:val="center"/>
          </w:tcPr>
          <w:p>
            <w:pPr>
              <w:jc w:val="center"/>
              <w:rPr>
                <w:rFonts w:hint="eastAsia"/>
                <w:sz w:val="24"/>
              </w:rPr>
            </w:pPr>
            <w:r>
              <w:rPr>
                <w:rFonts w:hint="eastAsia"/>
                <w:sz w:val="24"/>
              </w:rPr>
              <w:t>马克思主义理论、政治学类及相关专业</w:t>
            </w:r>
          </w:p>
        </w:tc>
        <w:tc>
          <w:tcPr>
            <w:tcW w:w="8018" w:type="dxa"/>
            <w:vAlign w:val="center"/>
          </w:tcPr>
          <w:p>
            <w:pPr>
              <w:jc w:val="both"/>
              <w:rPr>
                <w:rFonts w:hint="eastAsia"/>
                <w:sz w:val="24"/>
              </w:rPr>
            </w:pPr>
            <w:r>
              <w:rPr>
                <w:rFonts w:hint="eastAsia"/>
                <w:sz w:val="24"/>
                <w:lang w:eastAsia="zh-CN"/>
              </w:rPr>
              <w:t>符合</w:t>
            </w:r>
            <w:r>
              <w:rPr>
                <w:rFonts w:hint="eastAsia"/>
                <w:sz w:val="24"/>
              </w:rPr>
              <w:t>下列条件：</w:t>
            </w:r>
          </w:p>
          <w:p>
            <w:pPr>
              <w:jc w:val="both"/>
              <w:rPr>
                <w:sz w:val="24"/>
              </w:rPr>
            </w:pPr>
            <w:r>
              <w:rPr>
                <w:rFonts w:hint="eastAsia"/>
                <w:sz w:val="24"/>
              </w:rPr>
              <w:t>（1）中共党员（含预备党员）；</w:t>
            </w:r>
          </w:p>
          <w:p>
            <w:pPr>
              <w:jc w:val="both"/>
              <w:rPr>
                <w:sz w:val="24"/>
              </w:rPr>
            </w:pPr>
            <w:r>
              <w:rPr>
                <w:rFonts w:hint="eastAsia"/>
                <w:sz w:val="24"/>
              </w:rPr>
              <w:t>（2）本科及以上学历，5年以上党建工作或基层党组相关工作经历，有较强的文字功底。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2047" w:type="dxa"/>
            <w:vAlign w:val="center"/>
          </w:tcPr>
          <w:p>
            <w:pPr>
              <w:jc w:val="center"/>
              <w:rPr>
                <w:rFonts w:hint="eastAsia"/>
                <w:sz w:val="24"/>
              </w:rPr>
            </w:pPr>
            <w:r>
              <w:rPr>
                <w:rFonts w:hint="eastAsia"/>
                <w:sz w:val="24"/>
              </w:rPr>
              <w:t>法务专员</w:t>
            </w:r>
          </w:p>
        </w:tc>
        <w:tc>
          <w:tcPr>
            <w:tcW w:w="1080" w:type="dxa"/>
            <w:vAlign w:val="center"/>
          </w:tcPr>
          <w:p>
            <w:pPr>
              <w:jc w:val="center"/>
              <w:rPr>
                <w:rFonts w:hint="eastAsia"/>
                <w:sz w:val="24"/>
                <w:lang w:val="en-US" w:eastAsia="zh-CN"/>
              </w:rPr>
            </w:pPr>
            <w:r>
              <w:rPr>
                <w:rFonts w:hint="eastAsia"/>
                <w:sz w:val="24"/>
              </w:rPr>
              <w:t>1</w:t>
            </w:r>
          </w:p>
        </w:tc>
        <w:tc>
          <w:tcPr>
            <w:tcW w:w="2805" w:type="dxa"/>
            <w:vAlign w:val="center"/>
          </w:tcPr>
          <w:p>
            <w:pPr>
              <w:jc w:val="center"/>
              <w:rPr>
                <w:rFonts w:hint="eastAsia"/>
                <w:sz w:val="24"/>
              </w:rPr>
            </w:pPr>
            <w:r>
              <w:rPr>
                <w:rFonts w:hint="eastAsia"/>
                <w:sz w:val="24"/>
              </w:rPr>
              <w:t>法学相关专业</w:t>
            </w:r>
          </w:p>
        </w:tc>
        <w:tc>
          <w:tcPr>
            <w:tcW w:w="8018" w:type="dxa"/>
            <w:vAlign w:val="center"/>
          </w:tcPr>
          <w:p>
            <w:pPr>
              <w:jc w:val="both"/>
              <w:rPr>
                <w:rFonts w:hint="eastAsia"/>
                <w:sz w:val="24"/>
              </w:rPr>
            </w:pPr>
            <w:r>
              <w:rPr>
                <w:rFonts w:hint="eastAsia"/>
                <w:sz w:val="24"/>
                <w:lang w:eastAsia="zh-CN"/>
              </w:rPr>
              <w:t>符合</w:t>
            </w:r>
            <w:r>
              <w:rPr>
                <w:rFonts w:hint="eastAsia"/>
                <w:sz w:val="24"/>
              </w:rPr>
              <w:t>下列条件：</w:t>
            </w:r>
          </w:p>
          <w:p>
            <w:pPr>
              <w:pStyle w:val="5"/>
              <w:ind w:firstLine="0" w:firstLineChars="0"/>
              <w:jc w:val="both"/>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本科以上学历</w:t>
            </w:r>
            <w:r>
              <w:rPr>
                <w:rFonts w:hint="eastAsia"/>
                <w:sz w:val="24"/>
                <w:lang w:eastAsia="zh-CN"/>
              </w:rPr>
              <w:t>。</w:t>
            </w:r>
          </w:p>
          <w:p>
            <w:pPr>
              <w:pStyle w:val="5"/>
              <w:ind w:firstLine="0" w:firstLineChars="0"/>
              <w:jc w:val="both"/>
              <w:rPr>
                <w:sz w:val="24"/>
              </w:rPr>
            </w:pPr>
            <w:r>
              <w:rPr>
                <w:rFonts w:hint="eastAsia" w:asciiTheme="minorHAnsi" w:hAnsiTheme="minorHAnsi" w:eastAsiaTheme="minorEastAsia" w:cstheme="minorBidi"/>
                <w:kern w:val="2"/>
                <w:sz w:val="24"/>
                <w:szCs w:val="22"/>
                <w:lang w:val="en-US" w:eastAsia="zh-CN" w:bidi="ar-SA"/>
              </w:rPr>
              <w:t>（2）熟悉国家法律和党的相关政策，系统掌握法律基础知识及法律事务知识，有较强的沟通能力、良好的逻辑判断能力以及团队协作精神</w:t>
            </w:r>
            <w:r>
              <w:rPr>
                <w:rFonts w:hint="eastAsia" w:cstheme="minorBidi"/>
                <w:kern w:val="2"/>
                <w:sz w:val="24"/>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7" w:type="dxa"/>
            <w:vAlign w:val="center"/>
          </w:tcPr>
          <w:p>
            <w:pPr>
              <w:jc w:val="center"/>
              <w:rPr>
                <w:rFonts w:hint="eastAsia"/>
                <w:sz w:val="24"/>
              </w:rPr>
            </w:pPr>
            <w:r>
              <w:rPr>
                <w:rFonts w:hint="eastAsia"/>
                <w:sz w:val="24"/>
              </w:rPr>
              <w:t>人事专员</w:t>
            </w:r>
          </w:p>
        </w:tc>
        <w:tc>
          <w:tcPr>
            <w:tcW w:w="1080" w:type="dxa"/>
            <w:vAlign w:val="center"/>
          </w:tcPr>
          <w:p>
            <w:pPr>
              <w:jc w:val="center"/>
              <w:rPr>
                <w:rFonts w:hint="eastAsia"/>
                <w:sz w:val="24"/>
                <w:lang w:val="en-US" w:eastAsia="zh-CN"/>
              </w:rPr>
            </w:pPr>
            <w:r>
              <w:rPr>
                <w:rFonts w:hint="eastAsia"/>
                <w:sz w:val="24"/>
              </w:rPr>
              <w:t>1</w:t>
            </w:r>
          </w:p>
        </w:tc>
        <w:tc>
          <w:tcPr>
            <w:tcW w:w="2805" w:type="dxa"/>
            <w:vAlign w:val="center"/>
          </w:tcPr>
          <w:p>
            <w:pPr>
              <w:jc w:val="center"/>
              <w:rPr>
                <w:rFonts w:hint="eastAsia"/>
                <w:sz w:val="24"/>
              </w:rPr>
            </w:pPr>
            <w:r>
              <w:rPr>
                <w:rFonts w:hint="eastAsia"/>
                <w:sz w:val="24"/>
              </w:rPr>
              <w:t>人力资源相关专业</w:t>
            </w:r>
          </w:p>
        </w:tc>
        <w:tc>
          <w:tcPr>
            <w:tcW w:w="8018" w:type="dxa"/>
            <w:vAlign w:val="center"/>
          </w:tcPr>
          <w:p>
            <w:pPr>
              <w:jc w:val="both"/>
              <w:rPr>
                <w:rFonts w:hint="eastAsia"/>
                <w:sz w:val="24"/>
              </w:rPr>
            </w:pPr>
            <w:r>
              <w:rPr>
                <w:rFonts w:hint="eastAsia"/>
                <w:sz w:val="24"/>
                <w:lang w:eastAsia="zh-CN"/>
              </w:rPr>
              <w:t>符合</w:t>
            </w:r>
            <w:r>
              <w:rPr>
                <w:rFonts w:hint="eastAsia"/>
                <w:sz w:val="24"/>
              </w:rPr>
              <w:t>下列条件：</w:t>
            </w:r>
          </w:p>
          <w:p>
            <w:pPr>
              <w:jc w:val="both"/>
              <w:rPr>
                <w:sz w:val="24"/>
              </w:rPr>
            </w:pPr>
            <w:r>
              <w:rPr>
                <w:rFonts w:hint="eastAsia"/>
                <w:sz w:val="24"/>
              </w:rPr>
              <w:t>（1）本科及以上学历，5 年以上大型企事业单位相关工作经历；或优秀研究生；</w:t>
            </w:r>
          </w:p>
          <w:p>
            <w:pPr>
              <w:jc w:val="both"/>
              <w:rPr>
                <w:sz w:val="24"/>
              </w:rPr>
            </w:pPr>
            <w:r>
              <w:rPr>
                <w:rFonts w:hint="eastAsia"/>
                <w:sz w:val="24"/>
              </w:rPr>
              <w:t>（2）具有相关注册执业资格者优先。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7" w:type="dxa"/>
            <w:vAlign w:val="center"/>
          </w:tcPr>
          <w:p>
            <w:pPr>
              <w:jc w:val="center"/>
              <w:rPr>
                <w:rFonts w:hint="eastAsia"/>
                <w:sz w:val="24"/>
              </w:rPr>
            </w:pPr>
            <w:r>
              <w:rPr>
                <w:rFonts w:hint="eastAsia"/>
                <w:sz w:val="24"/>
                <w:highlight w:val="none"/>
              </w:rPr>
              <w:t>财务管理人员</w:t>
            </w:r>
          </w:p>
        </w:tc>
        <w:tc>
          <w:tcPr>
            <w:tcW w:w="1080" w:type="dxa"/>
            <w:vAlign w:val="center"/>
          </w:tcPr>
          <w:p>
            <w:pPr>
              <w:jc w:val="center"/>
              <w:rPr>
                <w:rFonts w:hint="eastAsia"/>
                <w:sz w:val="24"/>
                <w:lang w:val="en-US" w:eastAsia="zh-CN"/>
              </w:rPr>
            </w:pPr>
            <w:r>
              <w:rPr>
                <w:rFonts w:hint="eastAsia"/>
                <w:sz w:val="24"/>
                <w:highlight w:val="none"/>
              </w:rPr>
              <w:t>1</w:t>
            </w:r>
          </w:p>
        </w:tc>
        <w:tc>
          <w:tcPr>
            <w:tcW w:w="2805" w:type="dxa"/>
            <w:vAlign w:val="center"/>
          </w:tcPr>
          <w:p>
            <w:pPr>
              <w:jc w:val="center"/>
              <w:rPr>
                <w:rFonts w:hint="eastAsia"/>
                <w:sz w:val="24"/>
              </w:rPr>
            </w:pPr>
            <w:r>
              <w:rPr>
                <w:rFonts w:hint="eastAsia"/>
                <w:sz w:val="24"/>
              </w:rPr>
              <w:t>财务</w:t>
            </w:r>
            <w:r>
              <w:rPr>
                <w:rFonts w:hint="eastAsia"/>
                <w:sz w:val="24"/>
                <w:lang w:eastAsia="zh-CN"/>
              </w:rPr>
              <w:t>、</w:t>
            </w:r>
            <w:r>
              <w:rPr>
                <w:rFonts w:hint="eastAsia"/>
                <w:sz w:val="24"/>
              </w:rPr>
              <w:t>金融专业</w:t>
            </w:r>
          </w:p>
        </w:tc>
        <w:tc>
          <w:tcPr>
            <w:tcW w:w="8018" w:type="dxa"/>
            <w:vAlign w:val="center"/>
          </w:tcPr>
          <w:p>
            <w:pPr>
              <w:jc w:val="both"/>
              <w:rPr>
                <w:rFonts w:hint="eastAsia"/>
                <w:sz w:val="24"/>
              </w:rPr>
            </w:pPr>
            <w:r>
              <w:rPr>
                <w:rFonts w:hint="eastAsia"/>
                <w:sz w:val="24"/>
                <w:lang w:eastAsia="zh-CN"/>
              </w:rPr>
              <w:t>符合</w:t>
            </w:r>
            <w:r>
              <w:rPr>
                <w:rFonts w:hint="eastAsia"/>
                <w:sz w:val="24"/>
              </w:rPr>
              <w:t>下列条件：</w:t>
            </w:r>
          </w:p>
          <w:p>
            <w:pPr>
              <w:jc w:val="both"/>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应届硕士研究生及以上学历，或工作5年以上财务管理专业本科生；</w:t>
            </w:r>
          </w:p>
          <w:p>
            <w:pPr>
              <w:jc w:val="both"/>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熟悉国家会计准则以及相关的财务、税务、审计法规、政策；</w:t>
            </w:r>
          </w:p>
          <w:p>
            <w:pPr>
              <w:jc w:val="both"/>
              <w:rPr>
                <w:rFonts w:hint="eastAsia"/>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具备较强的统筹、组织协调能力；</w:t>
            </w:r>
          </w:p>
          <w:p>
            <w:pPr>
              <w:jc w:val="both"/>
              <w:rPr>
                <w:rFonts w:hint="eastAsia"/>
                <w:sz w:val="24"/>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rPr>
              <w:t>诚信廉洁，勤奋敬业，作风严谨，敬业负责，有良好的职业素养；</w:t>
            </w:r>
          </w:p>
          <w:p>
            <w:pPr>
              <w:jc w:val="both"/>
              <w:rPr>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rPr>
              <w:t>熟练使用办公软件及财务软件。</w:t>
            </w:r>
          </w:p>
        </w:tc>
      </w:tr>
    </w:tbl>
    <w:p>
      <w:pPr>
        <w:ind w:firstLine="600"/>
        <w:rPr>
          <w:sz w:val="24"/>
        </w:rPr>
      </w:pPr>
    </w:p>
    <w:p>
      <w:pPr>
        <w:sectPr>
          <w:pgSz w:w="16838" w:h="11906" w:orient="landscape"/>
          <w:pgMar w:top="1800" w:right="1440" w:bottom="1800" w:left="1440" w:header="851" w:footer="992" w:gutter="0"/>
          <w:cols w:space="425" w:num="1"/>
          <w:docGrid w:type="lines" w:linePitch="312" w:charSpace="0"/>
        </w:sectPr>
      </w:pPr>
    </w:p>
    <w:p>
      <w:pPr>
        <w:rPr>
          <w:sz w:val="30"/>
          <w:szCs w:val="30"/>
        </w:rPr>
      </w:pPr>
      <w:r>
        <w:rPr>
          <w:rFonts w:hint="eastAsia"/>
          <w:sz w:val="30"/>
          <w:szCs w:val="30"/>
        </w:rPr>
        <w:t>附件2：</w:t>
      </w:r>
    </w:p>
    <w:tbl>
      <w:tblPr>
        <w:tblStyle w:val="2"/>
        <w:tblW w:w="10598" w:type="dxa"/>
        <w:jc w:val="center"/>
        <w:tblInd w:w="0" w:type="dxa"/>
        <w:tblLayout w:type="fixed"/>
        <w:tblCellMar>
          <w:top w:w="0" w:type="dxa"/>
          <w:left w:w="108" w:type="dxa"/>
          <w:bottom w:w="0" w:type="dxa"/>
          <w:right w:w="108" w:type="dxa"/>
        </w:tblCellMar>
      </w:tblPr>
      <w:tblGrid>
        <w:gridCol w:w="1526"/>
        <w:gridCol w:w="1030"/>
        <w:gridCol w:w="954"/>
        <w:gridCol w:w="81"/>
        <w:gridCol w:w="912"/>
        <w:gridCol w:w="224"/>
        <w:gridCol w:w="959"/>
        <w:gridCol w:w="1226"/>
        <w:gridCol w:w="1243"/>
        <w:gridCol w:w="1025"/>
        <w:gridCol w:w="1418"/>
      </w:tblGrid>
      <w:tr>
        <w:tblPrEx>
          <w:tblLayout w:type="fixed"/>
          <w:tblCellMar>
            <w:top w:w="0" w:type="dxa"/>
            <w:left w:w="108" w:type="dxa"/>
            <w:bottom w:w="0" w:type="dxa"/>
            <w:right w:w="108" w:type="dxa"/>
          </w:tblCellMar>
        </w:tblPrEx>
        <w:trPr>
          <w:trHeight w:val="785" w:hRule="atLeast"/>
          <w:jc w:val="center"/>
        </w:trPr>
        <w:tc>
          <w:tcPr>
            <w:tcW w:w="10598" w:type="dxa"/>
            <w:gridSpan w:val="11"/>
            <w:tcBorders>
              <w:bottom w:val="single" w:color="000000" w:sz="8" w:space="0"/>
            </w:tcBorders>
            <w:shd w:val="clear" w:color="auto" w:fill="auto"/>
            <w:vAlign w:val="bottom"/>
          </w:tcPr>
          <w:p>
            <w:pPr>
              <w:widowControl/>
              <w:jc w:val="center"/>
              <w:rPr>
                <w:rFonts w:ascii="宋体" w:hAnsi="宋体" w:cs="宋体"/>
                <w:color w:val="000000"/>
                <w:kern w:val="0"/>
                <w:sz w:val="32"/>
                <w:szCs w:val="32"/>
              </w:rPr>
            </w:pPr>
            <w:r>
              <w:rPr>
                <w:rFonts w:hint="eastAsia" w:ascii="黑体" w:hAnsi="宋体" w:eastAsia="黑体" w:cs="宋体"/>
                <w:bCs/>
                <w:kern w:val="0"/>
                <w:sz w:val="32"/>
                <w:szCs w:val="32"/>
              </w:rPr>
              <w:t>岗位报名登记表</w:t>
            </w:r>
          </w:p>
        </w:tc>
      </w:tr>
      <w:tr>
        <w:tblPrEx>
          <w:tblLayout w:type="fixed"/>
          <w:tblCellMar>
            <w:top w:w="0" w:type="dxa"/>
            <w:left w:w="108" w:type="dxa"/>
            <w:bottom w:w="0" w:type="dxa"/>
            <w:right w:w="108" w:type="dxa"/>
          </w:tblCellMar>
        </w:tblPrEx>
        <w:trPr>
          <w:trHeight w:val="510" w:hRule="atLeast"/>
          <w:jc w:val="center"/>
        </w:trPr>
        <w:tc>
          <w:tcPr>
            <w:tcW w:w="1526" w:type="dxa"/>
            <w:tcBorders>
              <w:top w:val="single" w:color="000000" w:sz="8" w:space="0"/>
              <w:left w:val="single" w:color="000000" w:sz="8" w:space="0"/>
              <w:bottom w:val="single" w:color="000000" w:sz="8"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姓名</w:t>
            </w:r>
          </w:p>
        </w:tc>
        <w:tc>
          <w:tcPr>
            <w:tcW w:w="1030" w:type="dxa"/>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性别</w:t>
            </w:r>
          </w:p>
        </w:tc>
        <w:tc>
          <w:tcPr>
            <w:tcW w:w="993" w:type="dxa"/>
            <w:gridSpan w:val="2"/>
            <w:tcBorders>
              <w:top w:val="single" w:color="000000" w:sz="8" w:space="0"/>
              <w:left w:val="nil"/>
              <w:bottom w:val="single" w:color="000000" w:sz="8" w:space="0"/>
              <w:right w:val="nil"/>
            </w:tcBorders>
            <w:shd w:val="clear" w:color="auto" w:fill="auto"/>
            <w:vAlign w:val="center"/>
          </w:tcPr>
          <w:p>
            <w:pPr>
              <w:widowControl/>
              <w:ind w:right="-132" w:rightChars="-63"/>
              <w:jc w:val="center"/>
              <w:rPr>
                <w:rFonts w:ascii="宋体" w:hAnsi="宋体" w:cs="宋体"/>
                <w:color w:val="000000"/>
                <w:kern w:val="0"/>
                <w:sz w:val="24"/>
              </w:rPr>
            </w:pPr>
          </w:p>
        </w:tc>
        <w:tc>
          <w:tcPr>
            <w:tcW w:w="1183" w:type="dxa"/>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出生年月</w:t>
            </w:r>
          </w:p>
        </w:tc>
        <w:tc>
          <w:tcPr>
            <w:tcW w:w="1226" w:type="dxa"/>
            <w:tcBorders>
              <w:top w:val="single" w:color="000000" w:sz="8" w:space="0"/>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1243" w:type="dxa"/>
            <w:tcBorders>
              <w:top w:val="single" w:color="000000" w:sz="8" w:space="0"/>
              <w:left w:val="nil"/>
              <w:bottom w:val="single" w:color="000000" w:sz="8"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民族</w:t>
            </w:r>
          </w:p>
        </w:tc>
        <w:tc>
          <w:tcPr>
            <w:tcW w:w="1025" w:type="dxa"/>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1418" w:type="dxa"/>
            <w:vMerge w:val="restart"/>
            <w:tcBorders>
              <w:top w:val="single" w:color="000000"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相 片</w:t>
            </w:r>
          </w:p>
        </w:tc>
      </w:tr>
      <w:tr>
        <w:tblPrEx>
          <w:tblLayout w:type="fixed"/>
          <w:tblCellMar>
            <w:top w:w="0" w:type="dxa"/>
            <w:left w:w="108" w:type="dxa"/>
            <w:bottom w:w="0" w:type="dxa"/>
            <w:right w:w="108" w:type="dxa"/>
          </w:tblCellMar>
        </w:tblPrEx>
        <w:trPr>
          <w:trHeight w:val="510" w:hRule="atLeast"/>
          <w:jc w:val="center"/>
        </w:trPr>
        <w:tc>
          <w:tcPr>
            <w:tcW w:w="1526" w:type="dxa"/>
            <w:tcBorders>
              <w:top w:val="single" w:color="000000" w:sz="8" w:space="0"/>
              <w:left w:val="single" w:color="000000" w:sz="8" w:space="0"/>
              <w:bottom w:val="single" w:color="000000" w:sz="8" w:space="0"/>
              <w:right w:val="nil"/>
            </w:tcBorders>
            <w:shd w:val="clear" w:color="auto" w:fill="auto"/>
            <w:vAlign w:val="center"/>
          </w:tcPr>
          <w:p>
            <w:pPr>
              <w:widowControl/>
              <w:jc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rPr>
              <w:t>政治面貌</w:t>
            </w:r>
          </w:p>
        </w:tc>
        <w:tc>
          <w:tcPr>
            <w:tcW w:w="1030" w:type="dxa"/>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籍贯</w:t>
            </w:r>
          </w:p>
        </w:tc>
        <w:tc>
          <w:tcPr>
            <w:tcW w:w="993" w:type="dxa"/>
            <w:gridSpan w:val="2"/>
            <w:tcBorders>
              <w:top w:val="single" w:color="000000" w:sz="8" w:space="0"/>
              <w:left w:val="nil"/>
              <w:bottom w:val="single" w:color="000000" w:sz="8" w:space="0"/>
              <w:right w:val="nil"/>
            </w:tcBorders>
            <w:shd w:val="clear" w:color="auto" w:fill="auto"/>
            <w:vAlign w:val="center"/>
          </w:tcPr>
          <w:p>
            <w:pPr>
              <w:widowControl/>
              <w:ind w:right="-132" w:rightChars="-63"/>
              <w:jc w:val="center"/>
              <w:rPr>
                <w:rFonts w:ascii="宋体" w:hAnsi="宋体" w:cs="宋体"/>
                <w:color w:val="000000"/>
                <w:kern w:val="0"/>
                <w:sz w:val="24"/>
              </w:rPr>
            </w:pPr>
          </w:p>
        </w:tc>
        <w:tc>
          <w:tcPr>
            <w:tcW w:w="1183" w:type="dxa"/>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婚姻状况</w:t>
            </w:r>
          </w:p>
        </w:tc>
        <w:tc>
          <w:tcPr>
            <w:tcW w:w="1226" w:type="dxa"/>
            <w:tcBorders>
              <w:top w:val="single" w:color="000000" w:sz="8" w:space="0"/>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1243" w:type="dxa"/>
            <w:tcBorders>
              <w:top w:val="single" w:color="000000" w:sz="8" w:space="0"/>
              <w:left w:val="nil"/>
              <w:bottom w:val="single" w:color="000000" w:sz="8" w:space="0"/>
              <w:right w:val="nil"/>
            </w:tcBorders>
            <w:shd w:val="clear" w:color="auto" w:fill="auto"/>
            <w:vAlign w:val="center"/>
          </w:tcPr>
          <w:p>
            <w:pPr>
              <w:widowControl/>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宗教信仰</w:t>
            </w:r>
          </w:p>
        </w:tc>
        <w:tc>
          <w:tcPr>
            <w:tcW w:w="1025" w:type="dxa"/>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p>
        </w:tc>
        <w:tc>
          <w:tcPr>
            <w:tcW w:w="1418" w:type="dxa"/>
            <w:vMerge w:val="continue"/>
            <w:tcBorders>
              <w:top w:val="single" w:color="000000"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255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学历</w:t>
            </w:r>
          </w:p>
        </w:tc>
        <w:tc>
          <w:tcPr>
            <w:tcW w:w="1947" w:type="dxa"/>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p>
        </w:tc>
        <w:tc>
          <w:tcPr>
            <w:tcW w:w="2409" w:type="dxa"/>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学位</w:t>
            </w:r>
          </w:p>
        </w:tc>
        <w:tc>
          <w:tcPr>
            <w:tcW w:w="2268"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p>
        </w:tc>
        <w:tc>
          <w:tcPr>
            <w:tcW w:w="1418" w:type="dxa"/>
            <w:vMerge w:val="continue"/>
            <w:tcBorders>
              <w:top w:val="single" w:color="000000" w:sz="8" w:space="0"/>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255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毕业院校</w:t>
            </w:r>
          </w:p>
        </w:tc>
        <w:tc>
          <w:tcPr>
            <w:tcW w:w="1947" w:type="dxa"/>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p>
        </w:tc>
        <w:tc>
          <w:tcPr>
            <w:tcW w:w="2409" w:type="dxa"/>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所学专业</w:t>
            </w:r>
          </w:p>
        </w:tc>
        <w:tc>
          <w:tcPr>
            <w:tcW w:w="2268"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p>
        </w:tc>
        <w:tc>
          <w:tcPr>
            <w:tcW w:w="1418" w:type="dxa"/>
            <w:vMerge w:val="continue"/>
            <w:tcBorders>
              <w:top w:val="single" w:color="000000" w:sz="8" w:space="0"/>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255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身份证号</w:t>
            </w:r>
          </w:p>
        </w:tc>
        <w:tc>
          <w:tcPr>
            <w:tcW w:w="3130"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p>
        </w:tc>
        <w:tc>
          <w:tcPr>
            <w:tcW w:w="2469" w:type="dxa"/>
            <w:gridSpan w:val="2"/>
            <w:tcBorders>
              <w:top w:val="single" w:color="000000" w:sz="8" w:space="0"/>
              <w:left w:val="nil"/>
              <w:bottom w:val="single" w:color="000000" w:sz="8"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联系电话</w:t>
            </w:r>
          </w:p>
        </w:tc>
        <w:tc>
          <w:tcPr>
            <w:tcW w:w="2443" w:type="dxa"/>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255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现工作单位及职务</w:t>
            </w:r>
          </w:p>
        </w:tc>
        <w:tc>
          <w:tcPr>
            <w:tcW w:w="3130"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p>
        </w:tc>
        <w:tc>
          <w:tcPr>
            <w:tcW w:w="2469" w:type="dxa"/>
            <w:gridSpan w:val="2"/>
            <w:tcBorders>
              <w:top w:val="single" w:color="000000" w:sz="8" w:space="0"/>
              <w:left w:val="nil"/>
              <w:bottom w:val="single" w:color="000000" w:sz="8"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电子邮箱</w:t>
            </w:r>
          </w:p>
        </w:tc>
        <w:tc>
          <w:tcPr>
            <w:tcW w:w="2443" w:type="dxa"/>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255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单位地址</w:t>
            </w:r>
          </w:p>
        </w:tc>
        <w:tc>
          <w:tcPr>
            <w:tcW w:w="3130" w:type="dxa"/>
            <w:gridSpan w:val="5"/>
            <w:tcBorders>
              <w:top w:val="single" w:color="000000" w:sz="8" w:space="0"/>
              <w:left w:val="nil"/>
              <w:bottom w:val="single" w:color="000000" w:sz="8" w:space="0"/>
              <w:right w:val="nil"/>
            </w:tcBorders>
            <w:shd w:val="clear" w:color="auto" w:fill="auto"/>
            <w:vAlign w:val="center"/>
          </w:tcPr>
          <w:p>
            <w:pPr>
              <w:widowControl/>
              <w:jc w:val="center"/>
              <w:rPr>
                <w:rFonts w:ascii="宋体" w:hAnsi="宋体" w:cs="宋体"/>
                <w:color w:val="000000"/>
                <w:kern w:val="0"/>
                <w:sz w:val="24"/>
              </w:rPr>
            </w:pPr>
          </w:p>
        </w:tc>
        <w:tc>
          <w:tcPr>
            <w:tcW w:w="2469" w:type="dxa"/>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工作年限</w:t>
            </w:r>
          </w:p>
        </w:tc>
        <w:tc>
          <w:tcPr>
            <w:tcW w:w="2443"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255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现工资待遇（税前）</w:t>
            </w:r>
          </w:p>
        </w:tc>
        <w:tc>
          <w:tcPr>
            <w:tcW w:w="3130"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万元/年</w:t>
            </w:r>
          </w:p>
        </w:tc>
        <w:tc>
          <w:tcPr>
            <w:tcW w:w="2469"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从事本专业年限</w:t>
            </w:r>
          </w:p>
        </w:tc>
        <w:tc>
          <w:tcPr>
            <w:tcW w:w="2443"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255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专业技术职务</w:t>
            </w:r>
          </w:p>
          <w:p>
            <w:pPr>
              <w:widowControl/>
              <w:jc w:val="center"/>
              <w:rPr>
                <w:rFonts w:ascii="宋体" w:hAnsi="宋体" w:cs="宋体"/>
                <w:color w:val="000000"/>
                <w:kern w:val="0"/>
                <w:sz w:val="24"/>
              </w:rPr>
            </w:pPr>
            <w:r>
              <w:rPr>
                <w:rFonts w:hint="eastAsia" w:ascii="宋体" w:hAnsi="宋体" w:cs="宋体"/>
                <w:color w:val="000000"/>
                <w:kern w:val="0"/>
                <w:sz w:val="24"/>
              </w:rPr>
              <w:t>及专业</w:t>
            </w:r>
          </w:p>
        </w:tc>
        <w:tc>
          <w:tcPr>
            <w:tcW w:w="3130"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p>
        </w:tc>
        <w:tc>
          <w:tcPr>
            <w:tcW w:w="2469"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职业资格证书</w:t>
            </w:r>
          </w:p>
          <w:p>
            <w:pPr>
              <w:widowControl/>
              <w:jc w:val="center"/>
              <w:rPr>
                <w:rFonts w:ascii="宋体" w:hAnsi="宋体" w:cs="宋体"/>
                <w:color w:val="000000"/>
                <w:kern w:val="0"/>
                <w:sz w:val="24"/>
              </w:rPr>
            </w:pPr>
            <w:r>
              <w:rPr>
                <w:rFonts w:hint="eastAsia" w:ascii="宋体" w:hAnsi="宋体" w:cs="宋体"/>
                <w:color w:val="000000"/>
                <w:kern w:val="0"/>
                <w:sz w:val="24"/>
              </w:rPr>
              <w:t>及专业</w:t>
            </w:r>
          </w:p>
        </w:tc>
        <w:tc>
          <w:tcPr>
            <w:tcW w:w="2443"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255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应聘岗位</w:t>
            </w:r>
          </w:p>
        </w:tc>
        <w:tc>
          <w:tcPr>
            <w:tcW w:w="8042" w:type="dxa"/>
            <w:gridSpan w:val="9"/>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cantSplit/>
          <w:trHeight w:val="2962" w:hRule="atLeast"/>
          <w:jc w:val="center"/>
        </w:trPr>
        <w:tc>
          <w:tcPr>
            <w:tcW w:w="15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学习经历</w:t>
            </w:r>
          </w:p>
        </w:tc>
        <w:tc>
          <w:tcPr>
            <w:tcW w:w="9072" w:type="dxa"/>
            <w:gridSpan w:val="10"/>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宋体" w:hAnsi="宋体" w:cs="宋体"/>
                <w:color w:val="000000"/>
                <w:kern w:val="0"/>
                <w:szCs w:val="18"/>
              </w:rPr>
            </w:pPr>
          </w:p>
          <w:p>
            <w:pPr>
              <w:widowControl/>
              <w:jc w:val="center"/>
              <w:rPr>
                <w:rFonts w:ascii="宋体" w:hAnsi="宋体" w:cs="宋体"/>
                <w:color w:val="000000"/>
                <w:kern w:val="0"/>
                <w:szCs w:val="18"/>
              </w:rPr>
            </w:pPr>
            <w:r>
              <w:rPr>
                <w:rFonts w:hint="eastAsia" w:ascii="宋体" w:hAnsi="宋体" w:cs="宋体"/>
                <w:color w:val="000000"/>
                <w:kern w:val="0"/>
                <w:szCs w:val="18"/>
              </w:rPr>
              <w:t>请写明自大学起各学习阶段的学校、专业、学历、学位等情况</w:t>
            </w:r>
          </w:p>
          <w:p>
            <w:pPr>
              <w:widowControl/>
              <w:jc w:val="center"/>
              <w:rPr>
                <w:rFonts w:ascii="宋体" w:hAnsi="宋体" w:cs="宋体"/>
                <w:color w:val="000000"/>
                <w:kern w:val="0"/>
                <w:szCs w:val="18"/>
              </w:rPr>
            </w:pPr>
            <w:r>
              <w:rPr>
                <w:rFonts w:hint="eastAsia" w:ascii="宋体" w:hAnsi="宋体" w:cs="宋体"/>
                <w:color w:val="000000"/>
                <w:kern w:val="0"/>
                <w:szCs w:val="18"/>
              </w:rPr>
              <w:t>若无学历或学位证书，要注明。</w:t>
            </w:r>
          </w:p>
          <w:p>
            <w:pPr>
              <w:widowControl/>
              <w:jc w:val="center"/>
              <w:rPr>
                <w:rFonts w:ascii="宋体" w:hAnsi="宋体" w:cs="宋体"/>
                <w:color w:val="000000"/>
                <w:kern w:val="0"/>
                <w:szCs w:val="18"/>
              </w:rPr>
            </w:pPr>
          </w:p>
          <w:p>
            <w:pPr>
              <w:widowControl/>
              <w:jc w:val="center"/>
              <w:rPr>
                <w:rFonts w:ascii="宋体" w:hAnsi="宋体" w:cs="宋体"/>
                <w:color w:val="000000"/>
                <w:kern w:val="0"/>
                <w:szCs w:val="18"/>
              </w:rPr>
            </w:pPr>
            <w:r>
              <w:rPr>
                <w:rFonts w:hint="eastAsia" w:ascii="宋体" w:hAnsi="宋体" w:cs="宋体"/>
                <w:color w:val="000000"/>
                <w:kern w:val="0"/>
                <w:szCs w:val="18"/>
              </w:rPr>
              <w:t>格式：xxxx年xx月-xxxx年xx月： 学校  专业  学历（全日制/在职） 学位</w:t>
            </w:r>
          </w:p>
          <w:p>
            <w:pPr>
              <w:widowControl/>
              <w:jc w:val="center"/>
              <w:rPr>
                <w:rFonts w:ascii="宋体" w:hAnsi="宋体" w:cs="宋体"/>
                <w:color w:val="000000"/>
                <w:kern w:val="0"/>
                <w:szCs w:val="18"/>
              </w:rPr>
            </w:pPr>
          </w:p>
        </w:tc>
      </w:tr>
      <w:tr>
        <w:tblPrEx>
          <w:tblLayout w:type="fixed"/>
          <w:tblCellMar>
            <w:top w:w="0" w:type="dxa"/>
            <w:left w:w="108" w:type="dxa"/>
            <w:bottom w:w="0" w:type="dxa"/>
            <w:right w:w="108" w:type="dxa"/>
          </w:tblCellMar>
        </w:tblPrEx>
        <w:trPr>
          <w:cantSplit/>
          <w:trHeight w:val="2096" w:hRule="atLeast"/>
          <w:jc w:val="center"/>
        </w:trPr>
        <w:tc>
          <w:tcPr>
            <w:tcW w:w="15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获奖情况</w:t>
            </w:r>
          </w:p>
        </w:tc>
        <w:tc>
          <w:tcPr>
            <w:tcW w:w="9072" w:type="dxa"/>
            <w:gridSpan w:val="10"/>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宋体" w:hAnsi="宋体" w:cs="宋体"/>
                <w:color w:val="000000"/>
                <w:kern w:val="0"/>
                <w:szCs w:val="18"/>
              </w:rPr>
            </w:pPr>
          </w:p>
          <w:p>
            <w:pPr>
              <w:widowControl/>
              <w:jc w:val="center"/>
              <w:rPr>
                <w:rFonts w:ascii="宋体" w:hAnsi="宋体" w:cs="宋体"/>
                <w:color w:val="000000"/>
                <w:kern w:val="0"/>
                <w:szCs w:val="18"/>
              </w:rPr>
            </w:pPr>
          </w:p>
          <w:p>
            <w:pPr>
              <w:widowControl/>
              <w:jc w:val="center"/>
              <w:rPr>
                <w:rFonts w:ascii="宋体" w:hAnsi="宋体" w:cs="宋体"/>
                <w:color w:val="000000"/>
                <w:kern w:val="0"/>
                <w:szCs w:val="18"/>
              </w:rPr>
            </w:pPr>
            <w:r>
              <w:rPr>
                <w:rFonts w:hint="eastAsia" w:ascii="宋体" w:hAnsi="宋体" w:cs="宋体"/>
                <w:color w:val="000000"/>
                <w:kern w:val="0"/>
                <w:szCs w:val="18"/>
              </w:rPr>
              <w:t>请列举与专业相关的获奖情况，</w:t>
            </w:r>
          </w:p>
          <w:p>
            <w:pPr>
              <w:widowControl/>
              <w:jc w:val="center"/>
              <w:rPr>
                <w:rFonts w:ascii="宋体" w:hAnsi="宋体" w:cs="宋体"/>
                <w:color w:val="000000"/>
                <w:kern w:val="0"/>
                <w:szCs w:val="18"/>
              </w:rPr>
            </w:pPr>
            <w:r>
              <w:rPr>
                <w:rFonts w:hint="eastAsia" w:ascii="宋体" w:hAnsi="宋体" w:cs="宋体"/>
                <w:color w:val="000000"/>
                <w:kern w:val="0"/>
                <w:szCs w:val="18"/>
              </w:rPr>
              <w:t>注明获奖名称、奖项级别、获奖时间、证书颁发部门等信息</w:t>
            </w:r>
          </w:p>
        </w:tc>
      </w:tr>
      <w:tr>
        <w:tblPrEx>
          <w:tblLayout w:type="fixed"/>
          <w:tblCellMar>
            <w:top w:w="0" w:type="dxa"/>
            <w:left w:w="108" w:type="dxa"/>
            <w:bottom w:w="0" w:type="dxa"/>
            <w:right w:w="108" w:type="dxa"/>
          </w:tblCellMar>
        </w:tblPrEx>
        <w:trPr>
          <w:cantSplit/>
          <w:trHeight w:val="1828" w:hRule="atLeast"/>
          <w:jc w:val="center"/>
        </w:trPr>
        <w:tc>
          <w:tcPr>
            <w:tcW w:w="15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惩处情况</w:t>
            </w:r>
          </w:p>
        </w:tc>
        <w:tc>
          <w:tcPr>
            <w:tcW w:w="9072"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请列举</w:t>
            </w:r>
            <w:r>
              <w:rPr>
                <w:rFonts w:ascii="宋体" w:hAnsi="宋体" w:cs="宋体"/>
                <w:color w:val="000000"/>
                <w:kern w:val="0"/>
                <w:szCs w:val="18"/>
              </w:rPr>
              <w:t>惩处</w:t>
            </w:r>
            <w:r>
              <w:rPr>
                <w:rFonts w:hint="eastAsia" w:ascii="宋体" w:hAnsi="宋体" w:cs="宋体"/>
                <w:color w:val="000000"/>
                <w:kern w:val="0"/>
                <w:szCs w:val="18"/>
              </w:rPr>
              <w:t>情况，没有</w:t>
            </w:r>
            <w:r>
              <w:rPr>
                <w:rFonts w:ascii="宋体" w:hAnsi="宋体" w:cs="宋体"/>
                <w:color w:val="000000"/>
                <w:kern w:val="0"/>
                <w:szCs w:val="18"/>
              </w:rPr>
              <w:t>写“</w:t>
            </w:r>
            <w:r>
              <w:rPr>
                <w:rFonts w:hint="eastAsia" w:ascii="宋体" w:hAnsi="宋体" w:cs="宋体"/>
                <w:color w:val="000000"/>
                <w:kern w:val="0"/>
                <w:szCs w:val="18"/>
              </w:rPr>
              <w:t>无</w:t>
            </w:r>
            <w:r>
              <w:rPr>
                <w:rFonts w:ascii="宋体" w:hAnsi="宋体" w:cs="宋体"/>
                <w:color w:val="000000"/>
                <w:kern w:val="0"/>
                <w:szCs w:val="18"/>
              </w:rPr>
              <w:t>”</w:t>
            </w:r>
          </w:p>
        </w:tc>
      </w:tr>
      <w:tr>
        <w:tblPrEx>
          <w:tblLayout w:type="fixed"/>
          <w:tblCellMar>
            <w:top w:w="0" w:type="dxa"/>
            <w:left w:w="108" w:type="dxa"/>
            <w:bottom w:w="0" w:type="dxa"/>
            <w:right w:w="108" w:type="dxa"/>
          </w:tblCellMar>
        </w:tblPrEx>
        <w:trPr>
          <w:trHeight w:val="9478" w:hRule="atLeast"/>
          <w:jc w:val="center"/>
        </w:trPr>
        <w:tc>
          <w:tcPr>
            <w:tcW w:w="15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工作经历</w:t>
            </w:r>
          </w:p>
          <w:p>
            <w:pPr>
              <w:widowControl/>
              <w:jc w:val="center"/>
              <w:rPr>
                <w:rFonts w:ascii="宋体" w:hAnsi="宋体" w:cs="宋体"/>
                <w:color w:val="000000"/>
                <w:kern w:val="0"/>
                <w:sz w:val="22"/>
              </w:rPr>
            </w:pPr>
            <w:r>
              <w:rPr>
                <w:rFonts w:hint="eastAsia" w:ascii="宋体" w:hAnsi="宋体" w:cs="宋体"/>
                <w:color w:val="000000"/>
                <w:kern w:val="0"/>
                <w:sz w:val="24"/>
              </w:rPr>
              <w:t>及业绩</w:t>
            </w:r>
          </w:p>
        </w:tc>
        <w:tc>
          <w:tcPr>
            <w:tcW w:w="9072" w:type="dxa"/>
            <w:gridSpan w:val="10"/>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宋体" w:hAnsi="宋体" w:cs="宋体"/>
                <w:color w:val="000000"/>
                <w:kern w:val="0"/>
                <w:szCs w:val="18"/>
              </w:rPr>
            </w:pPr>
          </w:p>
          <w:p>
            <w:pPr>
              <w:widowControl/>
              <w:jc w:val="center"/>
              <w:rPr>
                <w:rFonts w:ascii="宋体" w:hAnsi="宋体" w:cs="宋体"/>
                <w:color w:val="000000"/>
                <w:kern w:val="0"/>
                <w:szCs w:val="18"/>
              </w:rPr>
            </w:pPr>
          </w:p>
          <w:p>
            <w:pPr>
              <w:widowControl/>
              <w:jc w:val="center"/>
              <w:rPr>
                <w:rFonts w:ascii="宋体" w:hAnsi="宋体" w:cs="宋体"/>
                <w:color w:val="000000"/>
                <w:kern w:val="0"/>
                <w:szCs w:val="18"/>
              </w:rPr>
            </w:pPr>
          </w:p>
          <w:p>
            <w:pPr>
              <w:widowControl/>
              <w:jc w:val="center"/>
              <w:rPr>
                <w:rFonts w:ascii="宋体" w:hAnsi="宋体" w:cs="宋体"/>
                <w:color w:val="000000"/>
                <w:kern w:val="0"/>
                <w:szCs w:val="18"/>
              </w:rPr>
            </w:pPr>
          </w:p>
          <w:p>
            <w:pPr>
              <w:widowControl/>
              <w:jc w:val="center"/>
              <w:rPr>
                <w:rFonts w:ascii="宋体" w:hAnsi="宋体" w:cs="宋体"/>
                <w:color w:val="000000"/>
                <w:kern w:val="0"/>
                <w:sz w:val="18"/>
                <w:szCs w:val="18"/>
              </w:rPr>
            </w:pPr>
            <w:r>
              <w:rPr>
                <w:rFonts w:hint="eastAsia" w:ascii="宋体" w:hAnsi="宋体" w:cs="宋体"/>
                <w:color w:val="000000"/>
                <w:kern w:val="0"/>
                <w:szCs w:val="18"/>
              </w:rPr>
              <w:t>格式：xxxx年xx月-xxxx年xx月： 单位   部门/岗位职务  业绩描述</w:t>
            </w:r>
          </w:p>
        </w:tc>
      </w:tr>
      <w:tr>
        <w:tblPrEx>
          <w:tblLayout w:type="fixed"/>
          <w:tblCellMar>
            <w:top w:w="0" w:type="dxa"/>
            <w:left w:w="108" w:type="dxa"/>
            <w:bottom w:w="0" w:type="dxa"/>
            <w:right w:w="108" w:type="dxa"/>
          </w:tblCellMar>
        </w:tblPrEx>
        <w:trPr>
          <w:trHeight w:val="567" w:hRule="exact"/>
          <w:jc w:val="center"/>
        </w:trPr>
        <w:tc>
          <w:tcPr>
            <w:tcW w:w="152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家庭成员</w:t>
            </w:r>
          </w:p>
          <w:p>
            <w:pPr>
              <w:widowControl/>
              <w:jc w:val="center"/>
              <w:rPr>
                <w:rFonts w:ascii="宋体" w:hAnsi="宋体" w:cs="宋体"/>
                <w:color w:val="000000"/>
                <w:kern w:val="0"/>
                <w:sz w:val="24"/>
              </w:rPr>
            </w:pPr>
            <w:r>
              <w:rPr>
                <w:rFonts w:hint="eastAsia" w:ascii="宋体" w:hAnsi="宋体" w:cs="宋体"/>
                <w:color w:val="000000"/>
                <w:kern w:val="0"/>
                <w:sz w:val="24"/>
              </w:rPr>
              <w:t>情况</w:t>
            </w:r>
          </w:p>
        </w:tc>
        <w:tc>
          <w:tcPr>
            <w:tcW w:w="1030" w:type="dxa"/>
            <w:tcBorders>
              <w:top w:val="single" w:color="000000" w:sz="8" w:space="0"/>
              <w:left w:val="single" w:color="000000" w:sz="8" w:space="0"/>
              <w:bottom w:val="single" w:color="000000" w:sz="8"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  名</w:t>
            </w:r>
          </w:p>
        </w:tc>
        <w:tc>
          <w:tcPr>
            <w:tcW w:w="1035" w:type="dxa"/>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称  谓</w:t>
            </w:r>
          </w:p>
        </w:tc>
        <w:tc>
          <w:tcPr>
            <w:tcW w:w="1136" w:type="dxa"/>
            <w:gridSpan w:val="2"/>
            <w:tcBorders>
              <w:top w:val="single" w:color="000000" w:sz="8" w:space="0"/>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  龄</w:t>
            </w:r>
          </w:p>
        </w:tc>
        <w:tc>
          <w:tcPr>
            <w:tcW w:w="5871"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 在 单 位 及 职 务</w:t>
            </w:r>
          </w:p>
        </w:tc>
      </w:tr>
      <w:tr>
        <w:tblPrEx>
          <w:tblLayout w:type="fixed"/>
          <w:tblCellMar>
            <w:top w:w="0" w:type="dxa"/>
            <w:left w:w="108" w:type="dxa"/>
            <w:bottom w:w="0" w:type="dxa"/>
            <w:right w:w="108" w:type="dxa"/>
          </w:tblCellMar>
        </w:tblPrEx>
        <w:trPr>
          <w:trHeight w:val="454" w:hRule="exact"/>
          <w:jc w:val="center"/>
        </w:trPr>
        <w:tc>
          <w:tcPr>
            <w:tcW w:w="152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p>
        </w:tc>
        <w:tc>
          <w:tcPr>
            <w:tcW w:w="1035"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p>
        </w:tc>
        <w:tc>
          <w:tcPr>
            <w:tcW w:w="1136"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p>
        </w:tc>
        <w:tc>
          <w:tcPr>
            <w:tcW w:w="5871"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18"/>
              </w:rPr>
              <w:t>家庭成员包括父母、配偶、子女</w:t>
            </w:r>
          </w:p>
        </w:tc>
      </w:tr>
      <w:tr>
        <w:tblPrEx>
          <w:tblLayout w:type="fixed"/>
          <w:tblCellMar>
            <w:top w:w="0" w:type="dxa"/>
            <w:left w:w="108" w:type="dxa"/>
            <w:bottom w:w="0" w:type="dxa"/>
            <w:right w:w="108" w:type="dxa"/>
          </w:tblCellMar>
        </w:tblPrEx>
        <w:trPr>
          <w:trHeight w:val="454" w:hRule="exact"/>
          <w:jc w:val="center"/>
        </w:trPr>
        <w:tc>
          <w:tcPr>
            <w:tcW w:w="152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p>
        </w:tc>
        <w:tc>
          <w:tcPr>
            <w:tcW w:w="1035"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p>
        </w:tc>
        <w:tc>
          <w:tcPr>
            <w:tcW w:w="1136"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p>
        </w:tc>
        <w:tc>
          <w:tcPr>
            <w:tcW w:w="5871"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152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p>
        </w:tc>
        <w:tc>
          <w:tcPr>
            <w:tcW w:w="1035"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p>
        </w:tc>
        <w:tc>
          <w:tcPr>
            <w:tcW w:w="1136"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p>
        </w:tc>
        <w:tc>
          <w:tcPr>
            <w:tcW w:w="5871"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152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p>
        </w:tc>
        <w:tc>
          <w:tcPr>
            <w:tcW w:w="1035"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p>
        </w:tc>
        <w:tc>
          <w:tcPr>
            <w:tcW w:w="1136"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p>
        </w:tc>
        <w:tc>
          <w:tcPr>
            <w:tcW w:w="5871"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420" w:hRule="atLeast"/>
          <w:jc w:val="center"/>
        </w:trPr>
        <w:tc>
          <w:tcPr>
            <w:tcW w:w="15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自我评价</w:t>
            </w:r>
          </w:p>
        </w:tc>
        <w:tc>
          <w:tcPr>
            <w:tcW w:w="9072" w:type="dxa"/>
            <w:gridSpan w:val="10"/>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宋体" w:hAnsi="宋体" w:cs="宋体"/>
                <w:color w:val="000000"/>
                <w:kern w:val="0"/>
                <w:szCs w:val="18"/>
              </w:rPr>
            </w:pPr>
          </w:p>
          <w:p>
            <w:pPr>
              <w:widowControl/>
              <w:jc w:val="center"/>
              <w:rPr>
                <w:rFonts w:ascii="宋体" w:hAnsi="宋体" w:cs="宋体"/>
                <w:color w:val="000000"/>
                <w:kern w:val="0"/>
                <w:sz w:val="18"/>
                <w:szCs w:val="18"/>
              </w:rPr>
            </w:pPr>
            <w:r>
              <w:rPr>
                <w:rFonts w:hint="eastAsia" w:ascii="宋体" w:hAnsi="宋体" w:cs="宋体"/>
                <w:color w:val="000000"/>
                <w:kern w:val="0"/>
                <w:szCs w:val="18"/>
              </w:rPr>
              <w:t>请简单进行自我评价，包括性格特点、特长爱好、优缺点等</w:t>
            </w:r>
          </w:p>
          <w:p>
            <w:pPr>
              <w:jc w:val="center"/>
              <w:rPr>
                <w:rFonts w:ascii="宋体" w:hAnsi="宋体" w:cs="宋体"/>
                <w:sz w:val="18"/>
                <w:szCs w:val="18"/>
              </w:rPr>
            </w:pPr>
          </w:p>
        </w:tc>
      </w:tr>
    </w:tbl>
    <w:p>
      <w:pPr>
        <w:rPr>
          <w:sz w:val="24"/>
        </w:rPr>
        <w:sectPr>
          <w:pgSz w:w="11906" w:h="16838"/>
          <w:pgMar w:top="1440" w:right="1800" w:bottom="1440" w:left="1800" w:header="851" w:footer="992" w:gutter="0"/>
          <w:cols w:space="425" w:num="1"/>
          <w:docGrid w:type="lines" w:linePitch="312" w:charSpace="0"/>
        </w:sectPr>
      </w:pPr>
      <w:r>
        <w:rPr>
          <w:rFonts w:hint="eastAsia"/>
          <w:sz w:val="24"/>
        </w:rPr>
        <w:t>（此表限2页，不可超页）              填表时间：     年     月   日</w:t>
      </w:r>
    </w:p>
    <w:p>
      <w:pPr>
        <w:jc w:val="left"/>
        <w:rPr>
          <w:sz w:val="32"/>
          <w:szCs w:val="32"/>
        </w:rPr>
      </w:pPr>
      <w:r>
        <w:rPr>
          <w:rFonts w:hint="eastAsia"/>
          <w:sz w:val="28"/>
          <w:szCs w:val="28"/>
        </w:rPr>
        <w:t>附件3：</w:t>
      </w:r>
    </w:p>
    <w:p>
      <w:pPr>
        <w:jc w:val="center"/>
        <w:rPr>
          <w:rFonts w:ascii="仿宋_GB2312" w:eastAsia="仿宋_GB2312"/>
          <w:b/>
          <w:sz w:val="32"/>
          <w:szCs w:val="32"/>
        </w:rPr>
      </w:pPr>
      <w:r>
        <w:rPr>
          <w:rFonts w:hint="eastAsia" w:ascii="仿宋_GB2312" w:eastAsia="仿宋_GB2312"/>
          <w:b/>
          <w:sz w:val="32"/>
          <w:szCs w:val="32"/>
        </w:rPr>
        <w:t>招聘应聘人员情况表</w:t>
      </w:r>
    </w:p>
    <w:tbl>
      <w:tblPr>
        <w:tblStyle w:val="3"/>
        <w:tblW w:w="14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67"/>
        <w:gridCol w:w="1134"/>
        <w:gridCol w:w="567"/>
        <w:gridCol w:w="567"/>
        <w:gridCol w:w="1134"/>
        <w:gridCol w:w="437"/>
        <w:gridCol w:w="698"/>
        <w:gridCol w:w="437"/>
        <w:gridCol w:w="556"/>
        <w:gridCol w:w="567"/>
        <w:gridCol w:w="1134"/>
        <w:gridCol w:w="1276"/>
        <w:gridCol w:w="567"/>
        <w:gridCol w:w="567"/>
        <w:gridCol w:w="708"/>
        <w:gridCol w:w="567"/>
        <w:gridCol w:w="709"/>
        <w:gridCol w:w="6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 w:type="dxa"/>
            <w:vAlign w:val="center"/>
          </w:tcPr>
          <w:p>
            <w:pPr>
              <w:jc w:val="center"/>
              <w:rPr>
                <w:rFonts w:ascii="仿宋_GB2312" w:hAnsi="Times New Roman" w:eastAsia="仿宋_GB2312" w:cs="Times New Roman"/>
                <w:b/>
                <w:kern w:val="0"/>
                <w:sz w:val="22"/>
                <w:szCs w:val="22"/>
              </w:rPr>
            </w:pPr>
            <w:r>
              <w:rPr>
                <w:rFonts w:hint="eastAsia" w:ascii="仿宋_GB2312" w:hAnsi="Times New Roman" w:eastAsia="仿宋_GB2312" w:cs="Times New Roman"/>
                <w:b/>
                <w:kern w:val="0"/>
                <w:sz w:val="22"/>
                <w:szCs w:val="22"/>
              </w:rPr>
              <w:t>应聘岗位</w:t>
            </w:r>
          </w:p>
        </w:tc>
        <w:tc>
          <w:tcPr>
            <w:tcW w:w="567" w:type="dxa"/>
            <w:vAlign w:val="center"/>
          </w:tcPr>
          <w:p>
            <w:pPr>
              <w:jc w:val="center"/>
              <w:rPr>
                <w:rFonts w:ascii="仿宋_GB2312" w:hAnsi="Times New Roman" w:eastAsia="仿宋_GB2312" w:cs="Times New Roman"/>
                <w:b/>
                <w:kern w:val="0"/>
                <w:sz w:val="22"/>
                <w:szCs w:val="22"/>
              </w:rPr>
            </w:pPr>
            <w:r>
              <w:rPr>
                <w:rFonts w:hint="eastAsia" w:ascii="仿宋_GB2312" w:hAnsi="Times New Roman" w:eastAsia="仿宋_GB2312" w:cs="Times New Roman"/>
                <w:b/>
                <w:kern w:val="0"/>
                <w:sz w:val="22"/>
                <w:szCs w:val="22"/>
              </w:rPr>
              <w:t>姓名</w:t>
            </w:r>
          </w:p>
        </w:tc>
        <w:tc>
          <w:tcPr>
            <w:tcW w:w="1134" w:type="dxa"/>
            <w:vAlign w:val="center"/>
          </w:tcPr>
          <w:p>
            <w:pPr>
              <w:jc w:val="center"/>
              <w:rPr>
                <w:rFonts w:ascii="仿宋_GB2312" w:hAnsi="Times New Roman" w:eastAsia="仿宋_GB2312" w:cs="Times New Roman"/>
                <w:b/>
                <w:kern w:val="0"/>
                <w:sz w:val="22"/>
                <w:szCs w:val="22"/>
              </w:rPr>
            </w:pPr>
            <w:r>
              <w:rPr>
                <w:rFonts w:hint="eastAsia" w:ascii="仿宋_GB2312" w:hAnsi="Times New Roman" w:eastAsia="仿宋_GB2312" w:cs="Times New Roman"/>
                <w:b/>
                <w:kern w:val="0"/>
                <w:sz w:val="22"/>
                <w:szCs w:val="22"/>
              </w:rPr>
              <w:t>身份证号</w:t>
            </w:r>
          </w:p>
        </w:tc>
        <w:tc>
          <w:tcPr>
            <w:tcW w:w="567" w:type="dxa"/>
            <w:vAlign w:val="center"/>
          </w:tcPr>
          <w:p>
            <w:pPr>
              <w:jc w:val="center"/>
              <w:rPr>
                <w:rFonts w:ascii="仿宋_GB2312" w:hAnsi="Times New Roman" w:eastAsia="仿宋_GB2312" w:cs="Times New Roman"/>
                <w:b/>
                <w:kern w:val="0"/>
                <w:sz w:val="22"/>
                <w:szCs w:val="22"/>
              </w:rPr>
            </w:pPr>
            <w:r>
              <w:rPr>
                <w:rFonts w:hint="eastAsia" w:ascii="仿宋_GB2312" w:hAnsi="Times New Roman" w:eastAsia="仿宋_GB2312" w:cs="Times New Roman"/>
                <w:b/>
                <w:kern w:val="0"/>
                <w:sz w:val="22"/>
                <w:szCs w:val="22"/>
              </w:rPr>
              <w:t>性别</w:t>
            </w:r>
          </w:p>
        </w:tc>
        <w:tc>
          <w:tcPr>
            <w:tcW w:w="567" w:type="dxa"/>
            <w:vAlign w:val="center"/>
          </w:tcPr>
          <w:p>
            <w:pPr>
              <w:jc w:val="center"/>
              <w:rPr>
                <w:rFonts w:ascii="仿宋_GB2312" w:hAnsi="Times New Roman" w:eastAsia="仿宋_GB2312" w:cs="Times New Roman"/>
                <w:b/>
                <w:kern w:val="0"/>
                <w:sz w:val="22"/>
                <w:szCs w:val="22"/>
              </w:rPr>
            </w:pPr>
            <w:r>
              <w:rPr>
                <w:rFonts w:hint="eastAsia" w:ascii="仿宋_GB2312" w:hAnsi="Times New Roman" w:eastAsia="仿宋_GB2312" w:cs="Times New Roman"/>
                <w:b/>
                <w:kern w:val="0"/>
                <w:sz w:val="22"/>
                <w:szCs w:val="22"/>
              </w:rPr>
              <w:t>籍贯</w:t>
            </w:r>
          </w:p>
        </w:tc>
        <w:tc>
          <w:tcPr>
            <w:tcW w:w="1134" w:type="dxa"/>
            <w:vAlign w:val="center"/>
          </w:tcPr>
          <w:p>
            <w:pPr>
              <w:jc w:val="center"/>
              <w:rPr>
                <w:rFonts w:ascii="仿宋_GB2312" w:hAnsi="Times New Roman" w:eastAsia="仿宋_GB2312" w:cs="Times New Roman"/>
                <w:b/>
                <w:kern w:val="0"/>
                <w:sz w:val="22"/>
                <w:szCs w:val="22"/>
              </w:rPr>
            </w:pPr>
            <w:r>
              <w:rPr>
                <w:rFonts w:hint="eastAsia" w:ascii="仿宋_GB2312" w:hAnsi="Times New Roman" w:eastAsia="仿宋_GB2312" w:cs="Times New Roman"/>
                <w:b/>
                <w:kern w:val="0"/>
                <w:sz w:val="22"/>
                <w:szCs w:val="22"/>
              </w:rPr>
              <w:t>户口地址</w:t>
            </w:r>
          </w:p>
        </w:tc>
        <w:tc>
          <w:tcPr>
            <w:tcW w:w="437" w:type="dxa"/>
            <w:vAlign w:val="center"/>
          </w:tcPr>
          <w:p>
            <w:pPr>
              <w:jc w:val="center"/>
              <w:rPr>
                <w:rFonts w:ascii="仿宋_GB2312" w:hAnsi="Times New Roman" w:eastAsia="仿宋_GB2312" w:cs="Times New Roman"/>
                <w:b/>
                <w:kern w:val="0"/>
                <w:sz w:val="22"/>
                <w:szCs w:val="22"/>
              </w:rPr>
            </w:pPr>
            <w:r>
              <w:rPr>
                <w:rFonts w:hint="eastAsia" w:ascii="仿宋_GB2312" w:hAnsi="Times New Roman" w:eastAsia="仿宋_GB2312" w:cs="Times New Roman"/>
                <w:b/>
                <w:kern w:val="0"/>
                <w:sz w:val="22"/>
                <w:szCs w:val="22"/>
              </w:rPr>
              <w:t>年龄</w:t>
            </w:r>
          </w:p>
        </w:tc>
        <w:tc>
          <w:tcPr>
            <w:tcW w:w="698" w:type="dxa"/>
            <w:vAlign w:val="center"/>
          </w:tcPr>
          <w:p>
            <w:pPr>
              <w:jc w:val="center"/>
              <w:rPr>
                <w:rFonts w:ascii="仿宋_GB2312" w:hAnsi="Times New Roman" w:eastAsia="仿宋_GB2312" w:cs="Times New Roman"/>
                <w:b/>
                <w:kern w:val="0"/>
                <w:sz w:val="22"/>
                <w:szCs w:val="22"/>
              </w:rPr>
            </w:pPr>
            <w:r>
              <w:rPr>
                <w:rFonts w:hint="eastAsia" w:ascii="仿宋_GB2312" w:hAnsi="Times New Roman" w:eastAsia="仿宋_GB2312" w:cs="Times New Roman"/>
                <w:b/>
                <w:kern w:val="0"/>
                <w:sz w:val="22"/>
                <w:szCs w:val="22"/>
              </w:rPr>
              <w:t>出生年月</w:t>
            </w:r>
          </w:p>
        </w:tc>
        <w:tc>
          <w:tcPr>
            <w:tcW w:w="437" w:type="dxa"/>
            <w:vAlign w:val="center"/>
          </w:tcPr>
          <w:p>
            <w:pPr>
              <w:jc w:val="center"/>
              <w:rPr>
                <w:rFonts w:ascii="仿宋_GB2312" w:hAnsi="Times New Roman" w:eastAsia="仿宋_GB2312" w:cs="Times New Roman"/>
                <w:b/>
                <w:kern w:val="0"/>
                <w:sz w:val="22"/>
                <w:szCs w:val="22"/>
              </w:rPr>
            </w:pPr>
            <w:r>
              <w:rPr>
                <w:rFonts w:hint="eastAsia" w:ascii="仿宋_GB2312" w:hAnsi="Times New Roman" w:eastAsia="仿宋_GB2312" w:cs="Times New Roman"/>
                <w:b/>
                <w:kern w:val="0"/>
                <w:sz w:val="22"/>
                <w:szCs w:val="22"/>
              </w:rPr>
              <w:t>工作年限</w:t>
            </w:r>
          </w:p>
        </w:tc>
        <w:tc>
          <w:tcPr>
            <w:tcW w:w="556" w:type="dxa"/>
            <w:vAlign w:val="center"/>
          </w:tcPr>
          <w:p>
            <w:pPr>
              <w:jc w:val="center"/>
              <w:rPr>
                <w:rFonts w:ascii="仿宋_GB2312" w:hAnsi="Times New Roman" w:eastAsia="仿宋_GB2312" w:cs="Times New Roman"/>
                <w:b/>
                <w:kern w:val="0"/>
                <w:sz w:val="22"/>
                <w:szCs w:val="20"/>
              </w:rPr>
            </w:pPr>
            <w:r>
              <w:rPr>
                <w:rFonts w:hint="eastAsia" w:ascii="仿宋_GB2312" w:hAnsi="Times New Roman" w:eastAsia="仿宋_GB2312" w:cs="Times New Roman"/>
                <w:b/>
                <w:kern w:val="0"/>
                <w:sz w:val="22"/>
                <w:szCs w:val="20"/>
              </w:rPr>
              <w:t>应聘专业年限</w:t>
            </w:r>
          </w:p>
        </w:tc>
        <w:tc>
          <w:tcPr>
            <w:tcW w:w="567" w:type="dxa"/>
            <w:vAlign w:val="center"/>
          </w:tcPr>
          <w:p>
            <w:pPr>
              <w:jc w:val="center"/>
              <w:rPr>
                <w:rFonts w:ascii="仿宋_GB2312" w:hAnsi="Times New Roman" w:eastAsia="仿宋_GB2312" w:cs="Times New Roman"/>
                <w:b/>
                <w:kern w:val="0"/>
                <w:sz w:val="22"/>
                <w:szCs w:val="20"/>
              </w:rPr>
            </w:pPr>
            <w:r>
              <w:rPr>
                <w:rFonts w:hint="eastAsia" w:ascii="仿宋_GB2312" w:hAnsi="Times New Roman" w:eastAsia="仿宋_GB2312" w:cs="Times New Roman"/>
                <w:b/>
                <w:kern w:val="0"/>
                <w:sz w:val="22"/>
                <w:szCs w:val="20"/>
              </w:rPr>
              <w:t>现工资待遇</w:t>
            </w:r>
          </w:p>
        </w:tc>
        <w:tc>
          <w:tcPr>
            <w:tcW w:w="1134" w:type="dxa"/>
            <w:vAlign w:val="center"/>
          </w:tcPr>
          <w:p>
            <w:pPr>
              <w:jc w:val="center"/>
              <w:rPr>
                <w:rFonts w:ascii="仿宋_GB2312" w:hAnsi="Times New Roman" w:eastAsia="仿宋_GB2312" w:cs="Times New Roman"/>
                <w:b/>
                <w:kern w:val="0"/>
                <w:sz w:val="22"/>
                <w:szCs w:val="20"/>
              </w:rPr>
            </w:pPr>
            <w:r>
              <w:rPr>
                <w:rFonts w:hint="eastAsia" w:ascii="仿宋_GB2312" w:hAnsi="Times New Roman" w:eastAsia="仿宋_GB2312" w:cs="Times New Roman"/>
                <w:b/>
                <w:kern w:val="0"/>
                <w:sz w:val="22"/>
                <w:szCs w:val="20"/>
              </w:rPr>
              <w:t>现工作单位</w:t>
            </w:r>
          </w:p>
        </w:tc>
        <w:tc>
          <w:tcPr>
            <w:tcW w:w="1276" w:type="dxa"/>
            <w:vAlign w:val="center"/>
          </w:tcPr>
          <w:p>
            <w:pPr>
              <w:jc w:val="center"/>
              <w:rPr>
                <w:rFonts w:ascii="仿宋_GB2312" w:hAnsi="Times New Roman" w:eastAsia="仿宋_GB2312" w:cs="Times New Roman"/>
                <w:b/>
                <w:kern w:val="0"/>
                <w:sz w:val="22"/>
                <w:szCs w:val="20"/>
              </w:rPr>
            </w:pPr>
            <w:r>
              <w:rPr>
                <w:rFonts w:hint="eastAsia" w:ascii="仿宋_GB2312" w:hAnsi="Times New Roman" w:eastAsia="仿宋_GB2312" w:cs="Times New Roman"/>
                <w:b/>
                <w:kern w:val="0"/>
                <w:sz w:val="22"/>
                <w:szCs w:val="20"/>
              </w:rPr>
              <w:t>历年工作单位、岗位、职务</w:t>
            </w:r>
          </w:p>
        </w:tc>
        <w:tc>
          <w:tcPr>
            <w:tcW w:w="567" w:type="dxa"/>
            <w:vAlign w:val="center"/>
          </w:tcPr>
          <w:p>
            <w:pPr>
              <w:jc w:val="center"/>
              <w:rPr>
                <w:rFonts w:ascii="仿宋_GB2312" w:hAnsi="Times New Roman" w:eastAsia="仿宋_GB2312" w:cs="Times New Roman"/>
                <w:b/>
                <w:kern w:val="0"/>
                <w:sz w:val="22"/>
                <w:szCs w:val="20"/>
              </w:rPr>
            </w:pPr>
            <w:r>
              <w:rPr>
                <w:rFonts w:hint="eastAsia" w:ascii="仿宋_GB2312" w:hAnsi="Times New Roman" w:eastAsia="仿宋_GB2312" w:cs="Times New Roman"/>
                <w:b/>
                <w:kern w:val="0"/>
                <w:sz w:val="22"/>
                <w:szCs w:val="20"/>
              </w:rPr>
              <w:t>最高学历</w:t>
            </w:r>
          </w:p>
        </w:tc>
        <w:tc>
          <w:tcPr>
            <w:tcW w:w="567" w:type="dxa"/>
            <w:vAlign w:val="center"/>
          </w:tcPr>
          <w:p>
            <w:pPr>
              <w:jc w:val="center"/>
              <w:rPr>
                <w:rFonts w:ascii="仿宋_GB2312" w:hAnsi="Times New Roman" w:eastAsia="仿宋_GB2312" w:cs="Times New Roman"/>
                <w:b/>
                <w:kern w:val="0"/>
                <w:sz w:val="22"/>
                <w:szCs w:val="20"/>
              </w:rPr>
            </w:pPr>
            <w:r>
              <w:rPr>
                <w:rFonts w:hint="eastAsia" w:ascii="仿宋_GB2312" w:hAnsi="Times New Roman" w:eastAsia="仿宋_GB2312" w:cs="Times New Roman"/>
                <w:b/>
                <w:kern w:val="0"/>
                <w:sz w:val="22"/>
                <w:szCs w:val="20"/>
              </w:rPr>
              <w:t>学位</w:t>
            </w:r>
          </w:p>
        </w:tc>
        <w:tc>
          <w:tcPr>
            <w:tcW w:w="708" w:type="dxa"/>
            <w:vAlign w:val="center"/>
          </w:tcPr>
          <w:p>
            <w:pPr>
              <w:jc w:val="center"/>
              <w:rPr>
                <w:rFonts w:ascii="仿宋_GB2312" w:hAnsi="Times New Roman" w:eastAsia="仿宋_GB2312" w:cs="Times New Roman"/>
                <w:b/>
                <w:kern w:val="0"/>
                <w:sz w:val="22"/>
                <w:szCs w:val="20"/>
              </w:rPr>
            </w:pPr>
            <w:r>
              <w:rPr>
                <w:rFonts w:hint="eastAsia" w:ascii="仿宋_GB2312" w:hAnsi="Times New Roman" w:eastAsia="仿宋_GB2312" w:cs="Times New Roman"/>
                <w:b/>
                <w:kern w:val="0"/>
                <w:sz w:val="22"/>
                <w:szCs w:val="20"/>
              </w:rPr>
              <w:t>毕业院校</w:t>
            </w:r>
          </w:p>
        </w:tc>
        <w:tc>
          <w:tcPr>
            <w:tcW w:w="567" w:type="dxa"/>
            <w:vAlign w:val="center"/>
          </w:tcPr>
          <w:p>
            <w:pPr>
              <w:jc w:val="center"/>
              <w:rPr>
                <w:rFonts w:ascii="仿宋_GB2312" w:hAnsi="Times New Roman" w:eastAsia="仿宋_GB2312" w:cs="Times New Roman"/>
                <w:b/>
                <w:kern w:val="0"/>
                <w:sz w:val="22"/>
                <w:szCs w:val="20"/>
              </w:rPr>
            </w:pPr>
            <w:r>
              <w:rPr>
                <w:rFonts w:hint="eastAsia" w:ascii="仿宋_GB2312" w:hAnsi="Times New Roman" w:eastAsia="仿宋_GB2312" w:cs="Times New Roman"/>
                <w:b/>
                <w:kern w:val="0"/>
                <w:sz w:val="22"/>
                <w:szCs w:val="20"/>
              </w:rPr>
              <w:t>专业</w:t>
            </w:r>
          </w:p>
        </w:tc>
        <w:tc>
          <w:tcPr>
            <w:tcW w:w="709" w:type="dxa"/>
            <w:vAlign w:val="center"/>
          </w:tcPr>
          <w:p>
            <w:pPr>
              <w:jc w:val="center"/>
              <w:rPr>
                <w:rFonts w:ascii="仿宋_GB2312" w:hAnsi="Times New Roman" w:eastAsia="仿宋_GB2312" w:cs="Times New Roman"/>
                <w:b/>
                <w:kern w:val="0"/>
                <w:sz w:val="22"/>
                <w:szCs w:val="20"/>
              </w:rPr>
            </w:pPr>
            <w:r>
              <w:rPr>
                <w:rFonts w:hint="eastAsia" w:ascii="仿宋_GB2312" w:hAnsi="Times New Roman" w:eastAsia="仿宋_GB2312" w:cs="Times New Roman"/>
                <w:b/>
                <w:kern w:val="0"/>
                <w:sz w:val="22"/>
                <w:szCs w:val="20"/>
              </w:rPr>
              <w:t>移动电话</w:t>
            </w:r>
          </w:p>
        </w:tc>
        <w:tc>
          <w:tcPr>
            <w:tcW w:w="698" w:type="dxa"/>
            <w:vAlign w:val="center"/>
          </w:tcPr>
          <w:p>
            <w:pPr>
              <w:jc w:val="center"/>
              <w:rPr>
                <w:rFonts w:ascii="仿宋_GB2312" w:hAnsi="Times New Roman" w:eastAsia="仿宋_GB2312" w:cs="Times New Roman"/>
                <w:b/>
                <w:kern w:val="0"/>
                <w:sz w:val="22"/>
                <w:szCs w:val="20"/>
              </w:rPr>
            </w:pPr>
            <w:r>
              <w:rPr>
                <w:rFonts w:hint="eastAsia" w:ascii="仿宋_GB2312" w:hAnsi="Times New Roman" w:eastAsia="仿宋_GB2312" w:cs="Times New Roman"/>
                <w:b/>
                <w:kern w:val="0"/>
                <w:sz w:val="22"/>
                <w:szCs w:val="20"/>
              </w:rPr>
              <w:t>邮箱地址</w:t>
            </w:r>
          </w:p>
        </w:tc>
        <w:tc>
          <w:tcPr>
            <w:tcW w:w="720" w:type="dxa"/>
            <w:vAlign w:val="center"/>
          </w:tcPr>
          <w:p>
            <w:pPr>
              <w:jc w:val="center"/>
              <w:rPr>
                <w:rFonts w:ascii="仿宋_GB2312" w:hAnsi="Times New Roman" w:eastAsia="仿宋_GB2312" w:cs="Times New Roman"/>
                <w:b/>
                <w:kern w:val="0"/>
                <w:sz w:val="22"/>
                <w:szCs w:val="20"/>
              </w:rPr>
            </w:pPr>
            <w:r>
              <w:rPr>
                <w:rFonts w:hint="eastAsia" w:ascii="仿宋_GB2312" w:hAnsi="Times New Roman" w:eastAsia="仿宋_GB2312" w:cs="Times New Roman"/>
                <w:b/>
                <w:kern w:val="0"/>
                <w:sz w:val="22"/>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jc w:val="center"/>
        </w:trPr>
        <w:tc>
          <w:tcPr>
            <w:tcW w:w="566" w:type="dxa"/>
          </w:tcPr>
          <w:p>
            <w:pPr>
              <w:rPr>
                <w:rFonts w:ascii="仿宋_GB2312" w:hAnsi="Times New Roman" w:eastAsia="仿宋_GB2312" w:cs="Times New Roman"/>
                <w:kern w:val="0"/>
                <w:sz w:val="22"/>
                <w:szCs w:val="22"/>
              </w:rPr>
            </w:pPr>
          </w:p>
        </w:tc>
        <w:tc>
          <w:tcPr>
            <w:tcW w:w="567" w:type="dxa"/>
          </w:tcPr>
          <w:p>
            <w:pPr>
              <w:rPr>
                <w:rFonts w:ascii="仿宋_GB2312" w:hAnsi="Times New Roman" w:eastAsia="仿宋_GB2312" w:cs="Times New Roman"/>
                <w:kern w:val="0"/>
                <w:sz w:val="22"/>
                <w:szCs w:val="22"/>
              </w:rPr>
            </w:pPr>
          </w:p>
        </w:tc>
        <w:tc>
          <w:tcPr>
            <w:tcW w:w="1134" w:type="dxa"/>
          </w:tcPr>
          <w:p>
            <w:pPr>
              <w:rPr>
                <w:rFonts w:ascii="仿宋_GB2312" w:hAnsi="Times New Roman" w:eastAsia="仿宋_GB2312" w:cs="Times New Roman"/>
                <w:kern w:val="0"/>
                <w:sz w:val="22"/>
                <w:szCs w:val="22"/>
              </w:rPr>
            </w:pPr>
          </w:p>
        </w:tc>
        <w:tc>
          <w:tcPr>
            <w:tcW w:w="567" w:type="dxa"/>
          </w:tcPr>
          <w:p>
            <w:pPr>
              <w:rPr>
                <w:rFonts w:ascii="仿宋_GB2312" w:hAnsi="Times New Roman" w:eastAsia="仿宋_GB2312" w:cs="Times New Roman"/>
                <w:kern w:val="0"/>
                <w:sz w:val="22"/>
                <w:szCs w:val="22"/>
              </w:rPr>
            </w:pPr>
          </w:p>
        </w:tc>
        <w:tc>
          <w:tcPr>
            <w:tcW w:w="567" w:type="dxa"/>
          </w:tcPr>
          <w:p>
            <w:pPr>
              <w:rPr>
                <w:rFonts w:ascii="仿宋_GB2312" w:hAnsi="Times New Roman" w:eastAsia="仿宋_GB2312" w:cs="Times New Roman"/>
                <w:kern w:val="0"/>
                <w:sz w:val="22"/>
                <w:szCs w:val="22"/>
              </w:rPr>
            </w:pPr>
          </w:p>
        </w:tc>
        <w:tc>
          <w:tcPr>
            <w:tcW w:w="1134" w:type="dxa"/>
          </w:tcPr>
          <w:p>
            <w:pPr>
              <w:rPr>
                <w:rFonts w:ascii="仿宋_GB2312" w:hAnsi="Times New Roman" w:eastAsia="仿宋_GB2312" w:cs="Times New Roman"/>
                <w:kern w:val="0"/>
                <w:sz w:val="22"/>
                <w:szCs w:val="22"/>
              </w:rPr>
            </w:pPr>
          </w:p>
        </w:tc>
        <w:tc>
          <w:tcPr>
            <w:tcW w:w="437" w:type="dxa"/>
          </w:tcPr>
          <w:p>
            <w:pPr>
              <w:rPr>
                <w:rFonts w:ascii="仿宋_GB2312" w:hAnsi="Times New Roman" w:eastAsia="仿宋_GB2312" w:cs="Times New Roman"/>
                <w:kern w:val="0"/>
                <w:sz w:val="22"/>
                <w:szCs w:val="22"/>
              </w:rPr>
            </w:pPr>
          </w:p>
        </w:tc>
        <w:tc>
          <w:tcPr>
            <w:tcW w:w="698" w:type="dxa"/>
          </w:tcPr>
          <w:p>
            <w:pPr>
              <w:rPr>
                <w:rFonts w:ascii="仿宋_GB2312" w:hAnsi="Times New Roman" w:eastAsia="仿宋_GB2312" w:cs="Times New Roman"/>
                <w:kern w:val="0"/>
                <w:sz w:val="22"/>
                <w:szCs w:val="22"/>
              </w:rPr>
            </w:pPr>
          </w:p>
        </w:tc>
        <w:tc>
          <w:tcPr>
            <w:tcW w:w="437" w:type="dxa"/>
          </w:tcPr>
          <w:p>
            <w:pPr>
              <w:rPr>
                <w:rFonts w:ascii="仿宋_GB2312" w:hAnsi="Times New Roman" w:eastAsia="仿宋_GB2312" w:cs="Times New Roman"/>
                <w:kern w:val="0"/>
                <w:sz w:val="22"/>
                <w:szCs w:val="22"/>
              </w:rPr>
            </w:pPr>
          </w:p>
        </w:tc>
        <w:tc>
          <w:tcPr>
            <w:tcW w:w="556" w:type="dxa"/>
          </w:tcPr>
          <w:p>
            <w:pPr>
              <w:rPr>
                <w:rFonts w:ascii="仿宋_GB2312" w:hAnsi="Times New Roman" w:eastAsia="仿宋_GB2312" w:cs="Times New Roman"/>
                <w:kern w:val="0"/>
                <w:sz w:val="22"/>
                <w:szCs w:val="20"/>
              </w:rPr>
            </w:pPr>
          </w:p>
        </w:tc>
        <w:tc>
          <w:tcPr>
            <w:tcW w:w="567" w:type="dxa"/>
          </w:tcPr>
          <w:p>
            <w:pPr>
              <w:rPr>
                <w:rFonts w:ascii="仿宋_GB2312" w:hAnsi="Times New Roman" w:eastAsia="仿宋_GB2312" w:cs="Times New Roman"/>
                <w:kern w:val="0"/>
                <w:sz w:val="22"/>
                <w:szCs w:val="20"/>
              </w:rPr>
            </w:pPr>
          </w:p>
        </w:tc>
        <w:tc>
          <w:tcPr>
            <w:tcW w:w="1134" w:type="dxa"/>
          </w:tcPr>
          <w:p>
            <w:pPr>
              <w:rPr>
                <w:rFonts w:ascii="仿宋_GB2312" w:hAnsi="Times New Roman" w:eastAsia="仿宋_GB2312" w:cs="Times New Roman"/>
                <w:kern w:val="0"/>
                <w:sz w:val="22"/>
                <w:szCs w:val="20"/>
              </w:rPr>
            </w:pPr>
          </w:p>
        </w:tc>
        <w:tc>
          <w:tcPr>
            <w:tcW w:w="1276" w:type="dxa"/>
          </w:tcPr>
          <w:p>
            <w:pPr>
              <w:rPr>
                <w:rFonts w:ascii="仿宋_GB2312" w:hAnsi="Times New Roman" w:eastAsia="仿宋_GB2312" w:cs="Times New Roman"/>
                <w:kern w:val="0"/>
                <w:sz w:val="22"/>
                <w:szCs w:val="20"/>
              </w:rPr>
            </w:pPr>
          </w:p>
        </w:tc>
        <w:tc>
          <w:tcPr>
            <w:tcW w:w="567" w:type="dxa"/>
          </w:tcPr>
          <w:p>
            <w:pPr>
              <w:rPr>
                <w:rFonts w:ascii="仿宋_GB2312" w:hAnsi="Times New Roman" w:eastAsia="仿宋_GB2312" w:cs="Times New Roman"/>
                <w:kern w:val="0"/>
                <w:sz w:val="22"/>
                <w:szCs w:val="20"/>
              </w:rPr>
            </w:pPr>
          </w:p>
        </w:tc>
        <w:tc>
          <w:tcPr>
            <w:tcW w:w="567" w:type="dxa"/>
          </w:tcPr>
          <w:p>
            <w:pPr>
              <w:rPr>
                <w:rFonts w:ascii="仿宋_GB2312" w:hAnsi="Times New Roman" w:eastAsia="仿宋_GB2312" w:cs="Times New Roman"/>
                <w:kern w:val="0"/>
                <w:sz w:val="22"/>
                <w:szCs w:val="20"/>
              </w:rPr>
            </w:pPr>
          </w:p>
        </w:tc>
        <w:tc>
          <w:tcPr>
            <w:tcW w:w="708" w:type="dxa"/>
          </w:tcPr>
          <w:p>
            <w:pPr>
              <w:rPr>
                <w:rFonts w:ascii="仿宋_GB2312" w:hAnsi="Times New Roman" w:eastAsia="仿宋_GB2312" w:cs="Times New Roman"/>
                <w:kern w:val="0"/>
                <w:sz w:val="22"/>
                <w:szCs w:val="20"/>
              </w:rPr>
            </w:pPr>
          </w:p>
        </w:tc>
        <w:tc>
          <w:tcPr>
            <w:tcW w:w="567" w:type="dxa"/>
          </w:tcPr>
          <w:p>
            <w:pPr>
              <w:rPr>
                <w:rFonts w:ascii="仿宋_GB2312" w:hAnsi="Times New Roman" w:eastAsia="仿宋_GB2312" w:cs="Times New Roman"/>
                <w:kern w:val="0"/>
                <w:sz w:val="22"/>
                <w:szCs w:val="20"/>
              </w:rPr>
            </w:pPr>
          </w:p>
        </w:tc>
        <w:tc>
          <w:tcPr>
            <w:tcW w:w="709" w:type="dxa"/>
          </w:tcPr>
          <w:p>
            <w:pPr>
              <w:rPr>
                <w:rFonts w:ascii="仿宋_GB2312" w:hAnsi="Times New Roman" w:eastAsia="仿宋_GB2312" w:cs="Times New Roman"/>
                <w:kern w:val="0"/>
                <w:sz w:val="22"/>
                <w:szCs w:val="20"/>
              </w:rPr>
            </w:pPr>
          </w:p>
        </w:tc>
        <w:tc>
          <w:tcPr>
            <w:tcW w:w="698" w:type="dxa"/>
          </w:tcPr>
          <w:p>
            <w:pPr>
              <w:rPr>
                <w:rFonts w:ascii="仿宋_GB2312" w:hAnsi="Times New Roman" w:eastAsia="仿宋_GB2312" w:cs="Times New Roman"/>
                <w:kern w:val="0"/>
                <w:sz w:val="22"/>
                <w:szCs w:val="20"/>
              </w:rPr>
            </w:pPr>
          </w:p>
        </w:tc>
        <w:tc>
          <w:tcPr>
            <w:tcW w:w="720" w:type="dxa"/>
          </w:tcPr>
          <w:p>
            <w:pPr>
              <w:rPr>
                <w:rFonts w:ascii="仿宋_GB2312"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3" w:hRule="atLeast"/>
          <w:jc w:val="center"/>
        </w:trPr>
        <w:tc>
          <w:tcPr>
            <w:tcW w:w="566" w:type="dxa"/>
          </w:tcPr>
          <w:p>
            <w:pPr>
              <w:rPr>
                <w:rFonts w:ascii="仿宋_GB2312" w:hAnsi="Times New Roman" w:eastAsia="仿宋_GB2312" w:cs="Times New Roman"/>
                <w:kern w:val="0"/>
                <w:sz w:val="22"/>
                <w:szCs w:val="22"/>
              </w:rPr>
            </w:pPr>
          </w:p>
        </w:tc>
        <w:tc>
          <w:tcPr>
            <w:tcW w:w="567" w:type="dxa"/>
          </w:tcPr>
          <w:p>
            <w:pPr>
              <w:rPr>
                <w:rFonts w:ascii="仿宋_GB2312" w:hAnsi="Times New Roman" w:eastAsia="仿宋_GB2312" w:cs="Times New Roman"/>
                <w:kern w:val="0"/>
                <w:sz w:val="22"/>
                <w:szCs w:val="22"/>
              </w:rPr>
            </w:pPr>
          </w:p>
        </w:tc>
        <w:tc>
          <w:tcPr>
            <w:tcW w:w="1134" w:type="dxa"/>
          </w:tcPr>
          <w:p>
            <w:pPr>
              <w:rPr>
                <w:rFonts w:ascii="仿宋_GB2312" w:hAnsi="Times New Roman" w:eastAsia="仿宋_GB2312" w:cs="Times New Roman"/>
                <w:kern w:val="0"/>
                <w:sz w:val="22"/>
                <w:szCs w:val="22"/>
              </w:rPr>
            </w:pPr>
          </w:p>
        </w:tc>
        <w:tc>
          <w:tcPr>
            <w:tcW w:w="567" w:type="dxa"/>
          </w:tcPr>
          <w:p>
            <w:pPr>
              <w:rPr>
                <w:rFonts w:ascii="仿宋_GB2312" w:hAnsi="Times New Roman" w:eastAsia="仿宋_GB2312" w:cs="Times New Roman"/>
                <w:kern w:val="0"/>
                <w:sz w:val="22"/>
                <w:szCs w:val="22"/>
              </w:rPr>
            </w:pPr>
          </w:p>
        </w:tc>
        <w:tc>
          <w:tcPr>
            <w:tcW w:w="567" w:type="dxa"/>
          </w:tcPr>
          <w:p>
            <w:pPr>
              <w:rPr>
                <w:rFonts w:ascii="仿宋_GB2312" w:hAnsi="Times New Roman" w:eastAsia="仿宋_GB2312" w:cs="Times New Roman"/>
                <w:kern w:val="0"/>
                <w:sz w:val="22"/>
                <w:szCs w:val="22"/>
              </w:rPr>
            </w:pPr>
          </w:p>
        </w:tc>
        <w:tc>
          <w:tcPr>
            <w:tcW w:w="1134" w:type="dxa"/>
          </w:tcPr>
          <w:p>
            <w:pPr>
              <w:rPr>
                <w:rFonts w:ascii="仿宋_GB2312" w:hAnsi="Times New Roman" w:eastAsia="仿宋_GB2312" w:cs="Times New Roman"/>
                <w:kern w:val="0"/>
                <w:sz w:val="22"/>
                <w:szCs w:val="22"/>
              </w:rPr>
            </w:pPr>
          </w:p>
        </w:tc>
        <w:tc>
          <w:tcPr>
            <w:tcW w:w="437" w:type="dxa"/>
          </w:tcPr>
          <w:p>
            <w:pPr>
              <w:rPr>
                <w:rFonts w:ascii="仿宋_GB2312" w:hAnsi="Times New Roman" w:eastAsia="仿宋_GB2312" w:cs="Times New Roman"/>
                <w:kern w:val="0"/>
                <w:sz w:val="22"/>
                <w:szCs w:val="22"/>
              </w:rPr>
            </w:pPr>
          </w:p>
        </w:tc>
        <w:tc>
          <w:tcPr>
            <w:tcW w:w="698" w:type="dxa"/>
          </w:tcPr>
          <w:p>
            <w:pPr>
              <w:rPr>
                <w:rFonts w:ascii="仿宋_GB2312" w:hAnsi="Times New Roman" w:eastAsia="仿宋_GB2312" w:cs="Times New Roman"/>
                <w:kern w:val="0"/>
                <w:sz w:val="22"/>
                <w:szCs w:val="22"/>
              </w:rPr>
            </w:pPr>
          </w:p>
        </w:tc>
        <w:tc>
          <w:tcPr>
            <w:tcW w:w="437" w:type="dxa"/>
          </w:tcPr>
          <w:p>
            <w:pPr>
              <w:rPr>
                <w:rFonts w:ascii="仿宋_GB2312" w:hAnsi="Times New Roman" w:eastAsia="仿宋_GB2312" w:cs="Times New Roman"/>
                <w:kern w:val="0"/>
                <w:sz w:val="22"/>
                <w:szCs w:val="22"/>
              </w:rPr>
            </w:pPr>
          </w:p>
        </w:tc>
        <w:tc>
          <w:tcPr>
            <w:tcW w:w="556" w:type="dxa"/>
          </w:tcPr>
          <w:p>
            <w:pPr>
              <w:rPr>
                <w:rFonts w:ascii="仿宋_GB2312" w:hAnsi="Times New Roman" w:eastAsia="仿宋_GB2312" w:cs="Times New Roman"/>
                <w:kern w:val="0"/>
                <w:sz w:val="22"/>
                <w:szCs w:val="20"/>
              </w:rPr>
            </w:pPr>
          </w:p>
        </w:tc>
        <w:tc>
          <w:tcPr>
            <w:tcW w:w="567" w:type="dxa"/>
          </w:tcPr>
          <w:p>
            <w:pPr>
              <w:rPr>
                <w:rFonts w:ascii="仿宋_GB2312" w:hAnsi="Times New Roman" w:eastAsia="仿宋_GB2312" w:cs="Times New Roman"/>
                <w:kern w:val="0"/>
                <w:sz w:val="22"/>
                <w:szCs w:val="20"/>
              </w:rPr>
            </w:pPr>
          </w:p>
        </w:tc>
        <w:tc>
          <w:tcPr>
            <w:tcW w:w="1134" w:type="dxa"/>
          </w:tcPr>
          <w:p>
            <w:pPr>
              <w:rPr>
                <w:rFonts w:ascii="仿宋_GB2312" w:hAnsi="Times New Roman" w:eastAsia="仿宋_GB2312" w:cs="Times New Roman"/>
                <w:kern w:val="0"/>
                <w:sz w:val="22"/>
                <w:szCs w:val="20"/>
              </w:rPr>
            </w:pPr>
          </w:p>
        </w:tc>
        <w:tc>
          <w:tcPr>
            <w:tcW w:w="1276" w:type="dxa"/>
          </w:tcPr>
          <w:p>
            <w:pPr>
              <w:rPr>
                <w:rFonts w:ascii="仿宋_GB2312" w:hAnsi="Times New Roman" w:eastAsia="仿宋_GB2312" w:cs="Times New Roman"/>
                <w:kern w:val="0"/>
                <w:sz w:val="22"/>
                <w:szCs w:val="20"/>
              </w:rPr>
            </w:pPr>
          </w:p>
        </w:tc>
        <w:tc>
          <w:tcPr>
            <w:tcW w:w="567" w:type="dxa"/>
          </w:tcPr>
          <w:p>
            <w:pPr>
              <w:rPr>
                <w:rFonts w:ascii="仿宋_GB2312" w:hAnsi="Times New Roman" w:eastAsia="仿宋_GB2312" w:cs="Times New Roman"/>
                <w:kern w:val="0"/>
                <w:sz w:val="22"/>
                <w:szCs w:val="20"/>
              </w:rPr>
            </w:pPr>
          </w:p>
        </w:tc>
        <w:tc>
          <w:tcPr>
            <w:tcW w:w="567" w:type="dxa"/>
          </w:tcPr>
          <w:p>
            <w:pPr>
              <w:rPr>
                <w:rFonts w:ascii="仿宋_GB2312" w:hAnsi="Times New Roman" w:eastAsia="仿宋_GB2312" w:cs="Times New Roman"/>
                <w:kern w:val="0"/>
                <w:sz w:val="22"/>
                <w:szCs w:val="20"/>
              </w:rPr>
            </w:pPr>
          </w:p>
        </w:tc>
        <w:tc>
          <w:tcPr>
            <w:tcW w:w="708" w:type="dxa"/>
          </w:tcPr>
          <w:p>
            <w:pPr>
              <w:rPr>
                <w:rFonts w:ascii="仿宋_GB2312" w:hAnsi="Times New Roman" w:eastAsia="仿宋_GB2312" w:cs="Times New Roman"/>
                <w:kern w:val="0"/>
                <w:sz w:val="22"/>
                <w:szCs w:val="20"/>
              </w:rPr>
            </w:pPr>
          </w:p>
        </w:tc>
        <w:tc>
          <w:tcPr>
            <w:tcW w:w="567" w:type="dxa"/>
          </w:tcPr>
          <w:p>
            <w:pPr>
              <w:rPr>
                <w:rFonts w:ascii="仿宋_GB2312" w:hAnsi="Times New Roman" w:eastAsia="仿宋_GB2312" w:cs="Times New Roman"/>
                <w:kern w:val="0"/>
                <w:sz w:val="22"/>
                <w:szCs w:val="20"/>
              </w:rPr>
            </w:pPr>
          </w:p>
        </w:tc>
        <w:tc>
          <w:tcPr>
            <w:tcW w:w="709" w:type="dxa"/>
          </w:tcPr>
          <w:p>
            <w:pPr>
              <w:rPr>
                <w:rFonts w:ascii="仿宋_GB2312" w:hAnsi="Times New Roman" w:eastAsia="仿宋_GB2312" w:cs="Times New Roman"/>
                <w:kern w:val="0"/>
                <w:sz w:val="22"/>
                <w:szCs w:val="20"/>
              </w:rPr>
            </w:pPr>
          </w:p>
        </w:tc>
        <w:tc>
          <w:tcPr>
            <w:tcW w:w="698" w:type="dxa"/>
          </w:tcPr>
          <w:p>
            <w:pPr>
              <w:rPr>
                <w:rFonts w:ascii="仿宋_GB2312" w:hAnsi="Times New Roman" w:eastAsia="仿宋_GB2312" w:cs="Times New Roman"/>
                <w:kern w:val="0"/>
                <w:sz w:val="22"/>
                <w:szCs w:val="20"/>
              </w:rPr>
            </w:pPr>
          </w:p>
        </w:tc>
        <w:tc>
          <w:tcPr>
            <w:tcW w:w="720" w:type="dxa"/>
          </w:tcPr>
          <w:p>
            <w:pPr>
              <w:rPr>
                <w:rFonts w:ascii="仿宋_GB2312" w:hAnsi="Times New Roman" w:eastAsia="仿宋_GB2312" w:cs="Times New Roman"/>
                <w:kern w:val="0"/>
                <w:sz w:val="22"/>
                <w:szCs w:val="20"/>
              </w:rPr>
            </w:pPr>
          </w:p>
        </w:tc>
      </w:tr>
    </w:tbl>
    <w:p>
      <w:pPr>
        <w:rPr>
          <w:sz w:val="30"/>
          <w:szCs w:val="3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97501"/>
    <w:rsid w:val="008C0F10"/>
    <w:rsid w:val="023B2287"/>
    <w:rsid w:val="09325053"/>
    <w:rsid w:val="0C211FF1"/>
    <w:rsid w:val="0E83790F"/>
    <w:rsid w:val="123E4E20"/>
    <w:rsid w:val="1821156C"/>
    <w:rsid w:val="1BCB3037"/>
    <w:rsid w:val="1D1118CB"/>
    <w:rsid w:val="1D4D15CA"/>
    <w:rsid w:val="1F3A04BE"/>
    <w:rsid w:val="22FF7AFD"/>
    <w:rsid w:val="306549F1"/>
    <w:rsid w:val="3285434C"/>
    <w:rsid w:val="32AD07CD"/>
    <w:rsid w:val="332D21F1"/>
    <w:rsid w:val="36A27EDC"/>
    <w:rsid w:val="389A3CF2"/>
    <w:rsid w:val="390554B7"/>
    <w:rsid w:val="3AD6627A"/>
    <w:rsid w:val="3B0726D5"/>
    <w:rsid w:val="3CB73C70"/>
    <w:rsid w:val="3DB11276"/>
    <w:rsid w:val="3DF50795"/>
    <w:rsid w:val="46453134"/>
    <w:rsid w:val="471D2CF7"/>
    <w:rsid w:val="48CC4E2A"/>
    <w:rsid w:val="4C1F4619"/>
    <w:rsid w:val="4CF43C98"/>
    <w:rsid w:val="4D960DD1"/>
    <w:rsid w:val="4F247AF9"/>
    <w:rsid w:val="4FF608E4"/>
    <w:rsid w:val="50C5407C"/>
    <w:rsid w:val="52A24722"/>
    <w:rsid w:val="537F2A05"/>
    <w:rsid w:val="5447676F"/>
    <w:rsid w:val="548B6F2B"/>
    <w:rsid w:val="562F7613"/>
    <w:rsid w:val="563E2E80"/>
    <w:rsid w:val="57834BF7"/>
    <w:rsid w:val="5BCF56E1"/>
    <w:rsid w:val="5CDB06B7"/>
    <w:rsid w:val="62A53086"/>
    <w:rsid w:val="6367352C"/>
    <w:rsid w:val="64D21969"/>
    <w:rsid w:val="670B5BCD"/>
    <w:rsid w:val="6A764D86"/>
    <w:rsid w:val="6C3F7925"/>
    <w:rsid w:val="6CEA589E"/>
    <w:rsid w:val="6D1F0A5F"/>
    <w:rsid w:val="6D5C72B8"/>
    <w:rsid w:val="70BE539C"/>
    <w:rsid w:val="71243531"/>
    <w:rsid w:val="765B60E7"/>
    <w:rsid w:val="77717B2A"/>
    <w:rsid w:val="78597807"/>
    <w:rsid w:val="79697501"/>
    <w:rsid w:val="7A8536CB"/>
    <w:rsid w:val="7C756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2019-09-24T02:21:00Z</dcterms:created>
  <dc:creator>大猜</dc:creator>
  <cp:lastModifiedBy>大猜</cp:lastModifiedBy>
  <dcterms:modified xsi:type="dcterms:W3CDTF">2019-10-11T09:12:06Z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